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6512" w14:textId="5D61BC92" w:rsidR="000E2128" w:rsidRPr="00954C0C" w:rsidRDefault="00031169" w:rsidP="00031169">
      <w:pPr>
        <w:jc w:val="center"/>
        <w:rPr>
          <w:rFonts w:ascii="Helvetica" w:hAnsi="Helvetica"/>
          <w:b/>
          <w:bCs/>
          <w:color w:val="000000" w:themeColor="text1"/>
          <w:sz w:val="20"/>
          <w:szCs w:val="20"/>
        </w:rPr>
      </w:pPr>
      <w:r w:rsidRPr="00954C0C">
        <w:rPr>
          <w:rFonts w:ascii="Helvetica" w:hAnsi="Helvetica"/>
          <w:b/>
          <w:bCs/>
          <w:color w:val="000000" w:themeColor="text1"/>
          <w:sz w:val="20"/>
          <w:szCs w:val="20"/>
        </w:rPr>
        <w:t>S</w:t>
      </w:r>
      <w:r w:rsidR="003041BA">
        <w:rPr>
          <w:rFonts w:ascii="Helvetica" w:hAnsi="Helvetica"/>
          <w:b/>
          <w:bCs/>
          <w:color w:val="000000" w:themeColor="text1"/>
          <w:sz w:val="20"/>
          <w:szCs w:val="20"/>
        </w:rPr>
        <w:t>tagione di</w:t>
      </w:r>
      <w:r w:rsidRPr="00954C0C">
        <w:rPr>
          <w:rFonts w:ascii="Helvetica" w:hAnsi="Helvetica"/>
          <w:b/>
          <w:bCs/>
          <w:color w:val="000000" w:themeColor="text1"/>
          <w:sz w:val="20"/>
          <w:szCs w:val="20"/>
        </w:rPr>
        <w:t xml:space="preserve"> </w:t>
      </w:r>
      <w:r w:rsidR="003041BA">
        <w:rPr>
          <w:rFonts w:ascii="Helvetica" w:hAnsi="Helvetica"/>
          <w:b/>
          <w:bCs/>
          <w:color w:val="000000" w:themeColor="text1"/>
          <w:sz w:val="20"/>
          <w:szCs w:val="20"/>
        </w:rPr>
        <w:t>grandi mostre in tutta l’isola d’Irlanda!</w:t>
      </w:r>
    </w:p>
    <w:p w14:paraId="1C5016CB" w14:textId="77777777" w:rsidR="00031169" w:rsidRPr="00954C0C" w:rsidRDefault="00031169" w:rsidP="00031169">
      <w:pPr>
        <w:jc w:val="center"/>
        <w:rPr>
          <w:rFonts w:ascii="Helvetica" w:hAnsi="Helvetica"/>
          <w:b/>
          <w:bCs/>
          <w:color w:val="000000" w:themeColor="text1"/>
          <w:sz w:val="20"/>
          <w:szCs w:val="20"/>
        </w:rPr>
      </w:pPr>
    </w:p>
    <w:p w14:paraId="47872683" w14:textId="77777777" w:rsidR="00F158AC" w:rsidRPr="00954C0C" w:rsidRDefault="00031169" w:rsidP="00031169">
      <w:pPr>
        <w:jc w:val="center"/>
        <w:rPr>
          <w:rFonts w:ascii="Helvetica" w:hAnsi="Helvetica"/>
          <w:b/>
          <w:bCs/>
          <w:color w:val="000000" w:themeColor="text1"/>
          <w:sz w:val="20"/>
          <w:szCs w:val="20"/>
        </w:rPr>
      </w:pPr>
      <w:r w:rsidRPr="00954C0C">
        <w:rPr>
          <w:rFonts w:ascii="Helvetica" w:hAnsi="Helvetica"/>
          <w:b/>
          <w:bCs/>
          <w:color w:val="000000" w:themeColor="text1"/>
          <w:sz w:val="20"/>
          <w:szCs w:val="20"/>
        </w:rPr>
        <w:t>Bellissime novità al MoLI, al Game of Thrones Studio Tour</w:t>
      </w:r>
      <w:r w:rsidR="00955E79">
        <w:rPr>
          <w:rFonts w:ascii="Helvetica" w:hAnsi="Helvetica"/>
          <w:b/>
          <w:bCs/>
          <w:color w:val="000000" w:themeColor="text1"/>
          <w:sz w:val="20"/>
          <w:szCs w:val="20"/>
        </w:rPr>
        <w:t xml:space="preserve"> e </w:t>
      </w:r>
      <w:r w:rsidRPr="00954C0C">
        <w:rPr>
          <w:rFonts w:ascii="Helvetica" w:hAnsi="Helvetica"/>
          <w:b/>
          <w:bCs/>
          <w:color w:val="000000" w:themeColor="text1"/>
          <w:sz w:val="20"/>
          <w:szCs w:val="20"/>
        </w:rPr>
        <w:t>al Tower Museum</w:t>
      </w:r>
      <w:r w:rsidR="00F158AC" w:rsidRPr="00954C0C">
        <w:rPr>
          <w:rFonts w:ascii="Helvetica" w:hAnsi="Helvetica"/>
          <w:b/>
          <w:bCs/>
          <w:color w:val="000000" w:themeColor="text1"/>
          <w:sz w:val="20"/>
          <w:szCs w:val="20"/>
        </w:rPr>
        <w:t xml:space="preserve"> di Derry </w:t>
      </w:r>
    </w:p>
    <w:p w14:paraId="26DD5558" w14:textId="77777777" w:rsidR="00E676F9" w:rsidRPr="00954C0C" w:rsidRDefault="00E676F9" w:rsidP="00E676F9">
      <w:pPr>
        <w:jc w:val="both"/>
        <w:rPr>
          <w:rFonts w:ascii="Helvetica" w:hAnsi="Helvetica"/>
          <w:b/>
          <w:bCs/>
          <w:color w:val="000000" w:themeColor="text1"/>
          <w:sz w:val="20"/>
          <w:szCs w:val="20"/>
        </w:rPr>
      </w:pPr>
    </w:p>
    <w:p w14:paraId="141FDE13" w14:textId="14E6FB8D" w:rsidR="00E676F9" w:rsidRPr="00954C0C" w:rsidRDefault="005F192D" w:rsidP="00E676F9">
      <w:pPr>
        <w:jc w:val="both"/>
        <w:rPr>
          <w:rFonts w:ascii="Helvetica" w:hAnsi="Helvetica"/>
          <w:color w:val="000000" w:themeColor="text1"/>
          <w:sz w:val="20"/>
          <w:szCs w:val="20"/>
        </w:rPr>
      </w:pPr>
      <w:r w:rsidRPr="00954C0C">
        <w:rPr>
          <w:rFonts w:ascii="Helvetica" w:hAnsi="Helvetica"/>
          <w:color w:val="000000" w:themeColor="text1"/>
          <w:sz w:val="20"/>
          <w:szCs w:val="20"/>
        </w:rPr>
        <w:t>L’isola d’Irlanda avrà un’attrazione in più, anche nei mesi autunnali e invernali, grazie alla recente inaugurazione di</w:t>
      </w:r>
      <w:r w:rsidR="00E676F9" w:rsidRPr="00954C0C">
        <w:rPr>
          <w:rFonts w:ascii="Helvetica" w:hAnsi="Helvetica"/>
          <w:color w:val="000000" w:themeColor="text1"/>
          <w:sz w:val="20"/>
          <w:szCs w:val="20"/>
        </w:rPr>
        <w:t xml:space="preserve"> </w:t>
      </w:r>
      <w:r w:rsidR="00F158AC" w:rsidRPr="00954C0C">
        <w:rPr>
          <w:rFonts w:ascii="Helvetica" w:hAnsi="Helvetica"/>
          <w:color w:val="000000" w:themeColor="text1"/>
          <w:sz w:val="20"/>
          <w:szCs w:val="20"/>
        </w:rPr>
        <w:t xml:space="preserve">nuove </w:t>
      </w:r>
      <w:r w:rsidRPr="00954C0C">
        <w:rPr>
          <w:rFonts w:ascii="Helvetica" w:hAnsi="Helvetica"/>
          <w:color w:val="000000" w:themeColor="text1"/>
          <w:sz w:val="20"/>
          <w:szCs w:val="20"/>
        </w:rPr>
        <w:t xml:space="preserve">e coinvolgenti </w:t>
      </w:r>
      <w:r w:rsidR="00E676F9" w:rsidRPr="00954C0C">
        <w:rPr>
          <w:rFonts w:ascii="Helvetica" w:hAnsi="Helvetica"/>
          <w:color w:val="000000" w:themeColor="text1"/>
          <w:sz w:val="20"/>
          <w:szCs w:val="20"/>
        </w:rPr>
        <w:t>mostre che interesseranno la letteratura</w:t>
      </w:r>
      <w:r w:rsidRPr="00954C0C">
        <w:rPr>
          <w:rFonts w:ascii="Helvetica" w:hAnsi="Helvetica"/>
          <w:color w:val="000000" w:themeColor="text1"/>
          <w:sz w:val="20"/>
          <w:szCs w:val="20"/>
        </w:rPr>
        <w:t xml:space="preserve"> contemporanea irlandes</w:t>
      </w:r>
      <w:r w:rsidR="002C5B3E">
        <w:rPr>
          <w:rFonts w:ascii="Helvetica" w:hAnsi="Helvetica"/>
          <w:color w:val="000000" w:themeColor="text1"/>
          <w:sz w:val="20"/>
          <w:szCs w:val="20"/>
        </w:rPr>
        <w:t xml:space="preserve">e </w:t>
      </w:r>
      <w:r w:rsidR="00E676F9" w:rsidRPr="00954C0C">
        <w:rPr>
          <w:rFonts w:ascii="Helvetica" w:hAnsi="Helvetica"/>
          <w:color w:val="000000" w:themeColor="text1"/>
          <w:sz w:val="20"/>
          <w:szCs w:val="20"/>
        </w:rPr>
        <w:t xml:space="preserve">e due serie TV di successo planetario girate sull’isola di smeraldo, </w:t>
      </w:r>
      <w:r w:rsidR="00F158AC" w:rsidRPr="00954C0C">
        <w:rPr>
          <w:rFonts w:ascii="Helvetica" w:hAnsi="Helvetica"/>
          <w:color w:val="000000" w:themeColor="text1"/>
          <w:sz w:val="20"/>
          <w:szCs w:val="20"/>
        </w:rPr>
        <w:t>quali</w:t>
      </w:r>
      <w:r w:rsidR="00E676F9" w:rsidRPr="00954C0C">
        <w:rPr>
          <w:rFonts w:ascii="Helvetica" w:hAnsi="Helvetica"/>
          <w:color w:val="000000" w:themeColor="text1"/>
          <w:sz w:val="20"/>
          <w:szCs w:val="20"/>
        </w:rPr>
        <w:t xml:space="preserve"> “Game of Thrones” e “Derry Girls”.</w:t>
      </w:r>
    </w:p>
    <w:p w14:paraId="25972EDC" w14:textId="77777777" w:rsidR="00E676F9" w:rsidRPr="00954C0C" w:rsidRDefault="00E676F9" w:rsidP="00E676F9">
      <w:pPr>
        <w:jc w:val="both"/>
        <w:rPr>
          <w:rFonts w:ascii="Helvetica" w:hAnsi="Helvetica"/>
          <w:color w:val="000000" w:themeColor="text1"/>
          <w:sz w:val="20"/>
          <w:szCs w:val="20"/>
        </w:rPr>
      </w:pPr>
    </w:p>
    <w:p w14:paraId="33ED6AFD" w14:textId="77777777" w:rsidR="00E676F9" w:rsidRPr="00954C0C" w:rsidRDefault="00E676F9" w:rsidP="00E676F9">
      <w:pPr>
        <w:jc w:val="both"/>
        <w:rPr>
          <w:rFonts w:ascii="Helvetica" w:hAnsi="Helvetica"/>
          <w:b/>
          <w:bCs/>
          <w:color w:val="000000" w:themeColor="text1"/>
          <w:sz w:val="20"/>
          <w:szCs w:val="20"/>
        </w:rPr>
      </w:pPr>
      <w:r w:rsidRPr="00954C0C">
        <w:rPr>
          <w:rFonts w:ascii="Helvetica" w:hAnsi="Helvetica"/>
          <w:b/>
          <w:bCs/>
          <w:color w:val="000000" w:themeColor="text1"/>
          <w:sz w:val="20"/>
          <w:szCs w:val="20"/>
        </w:rPr>
        <w:t>MoLi: Museum of Literature Ireland</w:t>
      </w:r>
      <w:r w:rsidR="00A54232" w:rsidRPr="00954C0C">
        <w:rPr>
          <w:rFonts w:ascii="Helvetica" w:hAnsi="Helvetica"/>
          <w:b/>
          <w:bCs/>
          <w:color w:val="000000" w:themeColor="text1"/>
          <w:sz w:val="20"/>
          <w:szCs w:val="20"/>
        </w:rPr>
        <w:t xml:space="preserve"> – Due </w:t>
      </w:r>
      <w:r w:rsidR="000E48EE" w:rsidRPr="00954C0C">
        <w:rPr>
          <w:rFonts w:ascii="Helvetica" w:hAnsi="Helvetica"/>
          <w:b/>
          <w:bCs/>
          <w:color w:val="000000" w:themeColor="text1"/>
          <w:sz w:val="20"/>
          <w:szCs w:val="20"/>
        </w:rPr>
        <w:t>temporanee di carattere</w:t>
      </w:r>
      <w:r w:rsidR="005F192D" w:rsidRPr="00954C0C">
        <w:rPr>
          <w:rFonts w:ascii="Helvetica" w:hAnsi="Helvetica"/>
          <w:b/>
          <w:bCs/>
          <w:color w:val="000000" w:themeColor="text1"/>
          <w:sz w:val="20"/>
          <w:szCs w:val="20"/>
        </w:rPr>
        <w:t xml:space="preserve"> che uniscono parole, immagini, e suoni </w:t>
      </w:r>
    </w:p>
    <w:p w14:paraId="362E472C" w14:textId="77777777" w:rsidR="00E676F9" w:rsidRPr="00954C0C" w:rsidRDefault="00E676F9" w:rsidP="00E676F9">
      <w:pPr>
        <w:jc w:val="both"/>
        <w:rPr>
          <w:rFonts w:ascii="Helvetica" w:hAnsi="Helvetica" w:cs="Noto Serif"/>
          <w:color w:val="000000" w:themeColor="text1"/>
          <w:sz w:val="20"/>
          <w:szCs w:val="20"/>
        </w:rPr>
      </w:pPr>
    </w:p>
    <w:p w14:paraId="286D45F7" w14:textId="2870BB9D" w:rsidR="00A54232" w:rsidRPr="00954C0C" w:rsidRDefault="000C45BF" w:rsidP="00E676F9">
      <w:pPr>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MoLI (</w:t>
      </w:r>
      <w:hyperlink r:id="rId4" w:history="1">
        <w:r w:rsidRPr="00954C0C">
          <w:rPr>
            <w:rStyle w:val="Collegamentoipertestuale"/>
            <w:rFonts w:ascii="Helvetica" w:hAnsi="Helvetica" w:cs="Noto Serif"/>
            <w:color w:val="000000" w:themeColor="text1"/>
            <w:sz w:val="20"/>
            <w:szCs w:val="20"/>
          </w:rPr>
          <w:t>https://moli.ie</w:t>
        </w:r>
      </w:hyperlink>
      <w:r w:rsidRPr="00954C0C">
        <w:rPr>
          <w:rFonts w:ascii="Helvetica" w:hAnsi="Helvetica" w:cs="Noto Serif"/>
          <w:color w:val="000000" w:themeColor="text1"/>
          <w:sz w:val="20"/>
          <w:szCs w:val="20"/>
        </w:rPr>
        <w:t>), l</w:t>
      </w:r>
      <w:r w:rsidR="00E676F9" w:rsidRPr="00954C0C">
        <w:rPr>
          <w:rFonts w:ascii="Helvetica" w:hAnsi="Helvetica" w:cs="Noto Serif"/>
          <w:color w:val="000000" w:themeColor="text1"/>
          <w:sz w:val="20"/>
          <w:szCs w:val="20"/>
        </w:rPr>
        <w:t>o s</w:t>
      </w:r>
      <w:r w:rsidR="00A54232" w:rsidRPr="00954C0C">
        <w:rPr>
          <w:rFonts w:ascii="Helvetica" w:hAnsi="Helvetica" w:cs="Noto Serif"/>
          <w:color w:val="000000" w:themeColor="text1"/>
          <w:sz w:val="20"/>
          <w:szCs w:val="20"/>
        </w:rPr>
        <w:t xml:space="preserve">plendido </w:t>
      </w:r>
      <w:r w:rsidR="00E676F9" w:rsidRPr="00954C0C">
        <w:rPr>
          <w:rFonts w:ascii="Helvetica" w:hAnsi="Helvetica" w:cs="Noto Serif"/>
          <w:color w:val="000000" w:themeColor="text1"/>
          <w:sz w:val="20"/>
          <w:szCs w:val="20"/>
        </w:rPr>
        <w:t>museo dedicato alla lettera</w:t>
      </w:r>
      <w:r w:rsidR="002C5B3E">
        <w:rPr>
          <w:rFonts w:ascii="Helvetica" w:hAnsi="Helvetica" w:cs="Noto Serif"/>
          <w:color w:val="000000" w:themeColor="text1"/>
          <w:sz w:val="20"/>
          <w:szCs w:val="20"/>
        </w:rPr>
        <w:t>tura</w:t>
      </w:r>
      <w:r w:rsidR="00E676F9" w:rsidRPr="00954C0C">
        <w:rPr>
          <w:rFonts w:ascii="Helvetica" w:hAnsi="Helvetica" w:cs="Noto Serif"/>
          <w:color w:val="000000" w:themeColor="text1"/>
          <w:sz w:val="20"/>
          <w:szCs w:val="20"/>
        </w:rPr>
        <w:t xml:space="preserve"> irlandese</w:t>
      </w:r>
      <w:r w:rsidR="008411ED" w:rsidRPr="00954C0C">
        <w:rPr>
          <w:rFonts w:ascii="Helvetica" w:hAnsi="Helvetica" w:cs="Noto Serif"/>
          <w:color w:val="000000" w:themeColor="text1"/>
          <w:sz w:val="20"/>
          <w:szCs w:val="20"/>
        </w:rPr>
        <w:t xml:space="preserve"> (in cui è custodita la prima copia del romanzo “Ulisse” di Joyce</w:t>
      </w:r>
      <w:r w:rsidR="005F192D" w:rsidRPr="00954C0C">
        <w:rPr>
          <w:rFonts w:ascii="Helvetica" w:hAnsi="Helvetica" w:cs="Noto Serif"/>
          <w:color w:val="000000" w:themeColor="text1"/>
          <w:sz w:val="20"/>
          <w:szCs w:val="20"/>
        </w:rPr>
        <w:t>)</w:t>
      </w:r>
      <w:r w:rsidR="00E676F9" w:rsidRPr="00954C0C">
        <w:rPr>
          <w:rFonts w:ascii="Helvetica" w:hAnsi="Helvetica" w:cs="Noto Serif"/>
          <w:color w:val="000000" w:themeColor="text1"/>
          <w:sz w:val="20"/>
          <w:szCs w:val="20"/>
        </w:rPr>
        <w:t xml:space="preserve"> ospitato da una </w:t>
      </w:r>
      <w:r w:rsidR="00A54232" w:rsidRPr="00954C0C">
        <w:rPr>
          <w:rFonts w:ascii="Helvetica" w:hAnsi="Helvetica" w:cs="Noto Serif"/>
          <w:color w:val="000000" w:themeColor="text1"/>
          <w:sz w:val="20"/>
          <w:szCs w:val="20"/>
        </w:rPr>
        <w:t xml:space="preserve">casa georgiana in pieno centro, offrirà ai visitatori due interessanti percorsi espositivi </w:t>
      </w:r>
      <w:r w:rsidR="000E48EE" w:rsidRPr="00954C0C">
        <w:rPr>
          <w:rFonts w:ascii="Helvetica" w:hAnsi="Helvetica" w:cs="Noto Serif"/>
          <w:color w:val="000000" w:themeColor="text1"/>
          <w:sz w:val="20"/>
          <w:szCs w:val="20"/>
        </w:rPr>
        <w:t>temporanei</w:t>
      </w:r>
      <w:r w:rsidR="00A54232" w:rsidRPr="00954C0C">
        <w:rPr>
          <w:rFonts w:ascii="Helvetica" w:hAnsi="Helvetica" w:cs="Noto Serif"/>
          <w:color w:val="000000" w:themeColor="text1"/>
          <w:sz w:val="20"/>
          <w:szCs w:val="20"/>
        </w:rPr>
        <w:t xml:space="preserve">: </w:t>
      </w:r>
      <w:r w:rsidR="00A54232" w:rsidRPr="00954C0C">
        <w:rPr>
          <w:rFonts w:ascii="Helvetica" w:hAnsi="Helvetica" w:cs="Noto Serif"/>
          <w:b/>
          <w:bCs/>
          <w:color w:val="000000" w:themeColor="text1"/>
          <w:sz w:val="20"/>
          <w:szCs w:val="20"/>
        </w:rPr>
        <w:t>“</w:t>
      </w:r>
      <w:r w:rsidR="00E676F9" w:rsidRPr="00954C0C">
        <w:rPr>
          <w:rFonts w:ascii="Helvetica" w:hAnsi="Helvetica" w:cs="Noto Serif"/>
          <w:b/>
          <w:bCs/>
          <w:color w:val="000000" w:themeColor="text1"/>
          <w:sz w:val="20"/>
          <w:szCs w:val="20"/>
        </w:rPr>
        <w:t>The Holy Hour: A Requiem for Brendan Behan</w:t>
      </w:r>
      <w:r w:rsidR="00A54232" w:rsidRPr="00954C0C">
        <w:rPr>
          <w:rFonts w:ascii="Helvetica" w:hAnsi="Helvetica" w:cs="Noto Serif"/>
          <w:color w:val="000000" w:themeColor="text1"/>
          <w:sz w:val="20"/>
          <w:szCs w:val="20"/>
        </w:rPr>
        <w:t>”</w:t>
      </w:r>
      <w:r w:rsidR="00E676F9" w:rsidRPr="00954C0C">
        <w:rPr>
          <w:rFonts w:ascii="Helvetica" w:hAnsi="Helvetica" w:cs="Noto Serif"/>
          <w:color w:val="000000" w:themeColor="text1"/>
          <w:sz w:val="20"/>
          <w:szCs w:val="20"/>
        </w:rPr>
        <w:t xml:space="preserve">, </w:t>
      </w:r>
      <w:r w:rsidR="001911D9" w:rsidRPr="00954C0C">
        <w:rPr>
          <w:rFonts w:ascii="Helvetica" w:hAnsi="Helvetica" w:cs="Noto Serif"/>
          <w:color w:val="000000" w:themeColor="text1"/>
          <w:sz w:val="20"/>
          <w:szCs w:val="20"/>
        </w:rPr>
        <w:t xml:space="preserve">visibile fino a ottobre, </w:t>
      </w:r>
      <w:r w:rsidR="00E676F9" w:rsidRPr="00954C0C">
        <w:rPr>
          <w:rFonts w:ascii="Helvetica" w:hAnsi="Helvetica" w:cs="Noto Serif"/>
          <w:color w:val="000000" w:themeColor="text1"/>
          <w:sz w:val="20"/>
          <w:szCs w:val="20"/>
        </w:rPr>
        <w:t xml:space="preserve">che </w:t>
      </w:r>
      <w:r w:rsidR="00A54232" w:rsidRPr="00954C0C">
        <w:rPr>
          <w:rFonts w:ascii="Helvetica" w:hAnsi="Helvetica" w:cs="Noto Serif"/>
          <w:color w:val="000000" w:themeColor="text1"/>
          <w:sz w:val="20"/>
          <w:szCs w:val="20"/>
        </w:rPr>
        <w:t>ripercorre in una nuova veste la burrascosa vita dello straordinario autore irlandese</w:t>
      </w:r>
      <w:r w:rsidR="005F192D" w:rsidRPr="00954C0C">
        <w:rPr>
          <w:rFonts w:ascii="Helvetica" w:hAnsi="Helvetica" w:cs="Noto Serif"/>
          <w:color w:val="000000" w:themeColor="text1"/>
          <w:sz w:val="20"/>
          <w:szCs w:val="20"/>
        </w:rPr>
        <w:t>, mettendo a fuoco</w:t>
      </w:r>
      <w:r w:rsidR="00E676F9" w:rsidRPr="00954C0C">
        <w:rPr>
          <w:rFonts w:ascii="Helvetica" w:hAnsi="Helvetica" w:cs="Noto Serif"/>
          <w:color w:val="000000" w:themeColor="text1"/>
          <w:sz w:val="20"/>
          <w:szCs w:val="20"/>
        </w:rPr>
        <w:t xml:space="preserve"> un'immagine più vera </w:t>
      </w:r>
      <w:r w:rsidR="005F192D" w:rsidRPr="00954C0C">
        <w:rPr>
          <w:rFonts w:ascii="Helvetica" w:hAnsi="Helvetica" w:cs="Noto Serif"/>
          <w:color w:val="000000" w:themeColor="text1"/>
          <w:sz w:val="20"/>
          <w:szCs w:val="20"/>
        </w:rPr>
        <w:t>dell’</w:t>
      </w:r>
      <w:r w:rsidR="00E676F9" w:rsidRPr="00954C0C">
        <w:rPr>
          <w:rFonts w:ascii="Helvetica" w:hAnsi="Helvetica" w:cs="Noto Serif"/>
          <w:color w:val="000000" w:themeColor="text1"/>
          <w:sz w:val="20"/>
          <w:szCs w:val="20"/>
        </w:rPr>
        <w:t xml:space="preserve">uomo e </w:t>
      </w:r>
      <w:r w:rsidR="005F192D" w:rsidRPr="00954C0C">
        <w:rPr>
          <w:rFonts w:ascii="Helvetica" w:hAnsi="Helvetica" w:cs="Noto Serif"/>
          <w:color w:val="000000" w:themeColor="text1"/>
          <w:sz w:val="20"/>
          <w:szCs w:val="20"/>
        </w:rPr>
        <w:t>dell’</w:t>
      </w:r>
      <w:r w:rsidR="00E676F9" w:rsidRPr="00954C0C">
        <w:rPr>
          <w:rFonts w:ascii="Helvetica" w:hAnsi="Helvetica" w:cs="Noto Serif"/>
          <w:color w:val="000000" w:themeColor="text1"/>
          <w:sz w:val="20"/>
          <w:szCs w:val="20"/>
        </w:rPr>
        <w:t>artista. </w:t>
      </w:r>
    </w:p>
    <w:p w14:paraId="0321EC8D" w14:textId="77777777" w:rsidR="00A54232" w:rsidRPr="00954C0C" w:rsidRDefault="00A54232" w:rsidP="00E676F9">
      <w:pPr>
        <w:jc w:val="both"/>
        <w:rPr>
          <w:rFonts w:ascii="Helvetica" w:hAnsi="Helvetica" w:cs="Noto Serif"/>
          <w:color w:val="000000" w:themeColor="text1"/>
          <w:sz w:val="20"/>
          <w:szCs w:val="20"/>
        </w:rPr>
      </w:pPr>
    </w:p>
    <w:p w14:paraId="477C8C34" w14:textId="63177BDA" w:rsidR="00E676F9" w:rsidRPr="00954C0C" w:rsidRDefault="00E676F9" w:rsidP="00E676F9">
      <w:pPr>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Creata dall</w:t>
      </w:r>
      <w:r w:rsidR="00A54232" w:rsidRPr="00954C0C">
        <w:rPr>
          <w:rFonts w:ascii="Helvetica" w:hAnsi="Helvetica" w:cs="Noto Serif"/>
          <w:color w:val="000000" w:themeColor="text1"/>
          <w:sz w:val="20"/>
          <w:szCs w:val="20"/>
        </w:rPr>
        <w:t>o scrittore</w:t>
      </w:r>
      <w:r w:rsidRPr="00954C0C">
        <w:rPr>
          <w:rFonts w:ascii="Helvetica" w:hAnsi="Helvetica" w:cs="Noto Serif"/>
          <w:color w:val="000000" w:themeColor="text1"/>
          <w:sz w:val="20"/>
          <w:szCs w:val="20"/>
        </w:rPr>
        <w:t xml:space="preserve"> Patrick McCabe</w:t>
      </w:r>
      <w:r w:rsidR="00A54232" w:rsidRPr="00954C0C">
        <w:rPr>
          <w:rFonts w:ascii="Helvetica" w:hAnsi="Helvetica" w:cs="Noto Serif"/>
          <w:color w:val="000000" w:themeColor="text1"/>
          <w:sz w:val="20"/>
          <w:szCs w:val="20"/>
        </w:rPr>
        <w:t xml:space="preserve"> (“</w:t>
      </w:r>
      <w:r w:rsidRPr="00954C0C">
        <w:rPr>
          <w:rFonts w:ascii="Helvetica" w:hAnsi="Helvetica" w:cs="Noto Serif"/>
          <w:color w:val="000000" w:themeColor="text1"/>
          <w:sz w:val="20"/>
          <w:szCs w:val="20"/>
        </w:rPr>
        <w:t>The Butcher Boy</w:t>
      </w:r>
      <w:r w:rsidR="00A54232"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w:t>
      </w:r>
      <w:r w:rsidR="00A54232"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Breakfast on Pluto</w:t>
      </w:r>
      <w:r w:rsidR="00A54232"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w:t>
      </w:r>
      <w:r w:rsidR="00A54232"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Poguemahone</w:t>
      </w:r>
      <w:r w:rsidR="00A54232" w:rsidRPr="00954C0C">
        <w:rPr>
          <w:rFonts w:ascii="Helvetica" w:hAnsi="Helvetica" w:cs="Noto Serif"/>
          <w:color w:val="000000" w:themeColor="text1"/>
          <w:sz w:val="20"/>
          <w:szCs w:val="20"/>
        </w:rPr>
        <w:t>”, alcuni dei suoi romanzi più famosi</w:t>
      </w:r>
      <w:r w:rsidRPr="00954C0C">
        <w:rPr>
          <w:rFonts w:ascii="Helvetica" w:hAnsi="Helvetica" w:cs="Noto Serif"/>
          <w:color w:val="000000" w:themeColor="text1"/>
          <w:sz w:val="20"/>
          <w:szCs w:val="20"/>
        </w:rPr>
        <w:t xml:space="preserve">), la mostra celebra il </w:t>
      </w:r>
      <w:r w:rsidRPr="00954C0C">
        <w:rPr>
          <w:rFonts w:ascii="Helvetica" w:hAnsi="Helvetica" w:cs="Noto Serif"/>
          <w:b/>
          <w:bCs/>
          <w:color w:val="000000" w:themeColor="text1"/>
          <w:sz w:val="20"/>
          <w:szCs w:val="20"/>
        </w:rPr>
        <w:t>centenario della nascita di Behan</w:t>
      </w:r>
      <w:r w:rsidR="00A431C5" w:rsidRPr="00954C0C">
        <w:rPr>
          <w:rFonts w:ascii="Helvetica" w:hAnsi="Helvetica" w:cs="Noto Serif"/>
          <w:color w:val="000000" w:themeColor="text1"/>
          <w:sz w:val="20"/>
          <w:szCs w:val="20"/>
        </w:rPr>
        <w:t xml:space="preserve"> e la sua vita affascinantemente burrascosa, attraverso un’</w:t>
      </w:r>
      <w:r w:rsidRPr="00954C0C">
        <w:rPr>
          <w:rFonts w:ascii="Helvetica" w:hAnsi="Helvetica" w:cs="Noto Serif"/>
          <w:color w:val="000000" w:themeColor="text1"/>
          <w:sz w:val="20"/>
          <w:szCs w:val="20"/>
        </w:rPr>
        <w:t>accattivante installazione audiovisiva</w:t>
      </w:r>
      <w:r w:rsidR="00A431C5" w:rsidRPr="00954C0C">
        <w:rPr>
          <w:rFonts w:ascii="Helvetica" w:hAnsi="Helvetica" w:cs="Noto Serif"/>
          <w:color w:val="000000" w:themeColor="text1"/>
          <w:sz w:val="20"/>
          <w:szCs w:val="20"/>
        </w:rPr>
        <w:t xml:space="preserve">. Grazie alla sua visione, </w:t>
      </w:r>
      <w:r w:rsidRPr="00954C0C">
        <w:rPr>
          <w:rFonts w:ascii="Helvetica" w:hAnsi="Helvetica" w:cs="Noto Serif"/>
          <w:color w:val="000000" w:themeColor="text1"/>
          <w:sz w:val="20"/>
          <w:szCs w:val="20"/>
        </w:rPr>
        <w:t xml:space="preserve">McCabe </w:t>
      </w:r>
      <w:r w:rsidR="00A431C5" w:rsidRPr="00954C0C">
        <w:rPr>
          <w:rFonts w:ascii="Helvetica" w:hAnsi="Helvetica" w:cs="Noto Serif"/>
          <w:color w:val="000000" w:themeColor="text1"/>
          <w:sz w:val="20"/>
          <w:szCs w:val="20"/>
        </w:rPr>
        <w:t>conduce</w:t>
      </w:r>
      <w:r w:rsidRPr="00954C0C">
        <w:rPr>
          <w:rFonts w:ascii="Helvetica" w:hAnsi="Helvetica" w:cs="Noto Serif"/>
          <w:color w:val="000000" w:themeColor="text1"/>
          <w:sz w:val="20"/>
          <w:szCs w:val="20"/>
        </w:rPr>
        <w:t xml:space="preserve"> i visitatori in un viaggio profondo, spesso esilarante – e talvolta quasi psichedelico – </w:t>
      </w:r>
      <w:r w:rsidR="00A431C5" w:rsidRPr="00954C0C">
        <w:rPr>
          <w:rFonts w:ascii="Helvetica" w:hAnsi="Helvetica" w:cs="Noto Serif"/>
          <w:color w:val="000000" w:themeColor="text1"/>
          <w:sz w:val="20"/>
          <w:szCs w:val="20"/>
        </w:rPr>
        <w:t>ricostruendo</w:t>
      </w:r>
      <w:r w:rsidRPr="00954C0C">
        <w:rPr>
          <w:rFonts w:ascii="Helvetica" w:hAnsi="Helvetica" w:cs="Noto Serif"/>
          <w:color w:val="000000" w:themeColor="text1"/>
          <w:sz w:val="20"/>
          <w:szCs w:val="20"/>
        </w:rPr>
        <w:t xml:space="preserve"> scorci della vita e del lavoro di Behan</w:t>
      </w:r>
      <w:r w:rsidR="005F192D" w:rsidRPr="00954C0C">
        <w:rPr>
          <w:rFonts w:ascii="Helvetica" w:hAnsi="Helvetica" w:cs="Noto Serif"/>
          <w:color w:val="000000" w:themeColor="text1"/>
          <w:sz w:val="20"/>
          <w:szCs w:val="20"/>
        </w:rPr>
        <w:t>: u</w:t>
      </w:r>
      <w:r w:rsidR="00A431C5" w:rsidRPr="00954C0C">
        <w:rPr>
          <w:rFonts w:ascii="Helvetica" w:hAnsi="Helvetica" w:cs="Noto Serif"/>
          <w:color w:val="000000" w:themeColor="text1"/>
          <w:sz w:val="20"/>
          <w:szCs w:val="20"/>
        </w:rPr>
        <w:t>tilizzando come escamotage</w:t>
      </w:r>
      <w:r w:rsidRPr="00954C0C">
        <w:rPr>
          <w:rFonts w:ascii="Helvetica" w:hAnsi="Helvetica" w:cs="Noto Serif"/>
          <w:color w:val="000000" w:themeColor="text1"/>
          <w:sz w:val="20"/>
          <w:szCs w:val="20"/>
        </w:rPr>
        <w:t xml:space="preserve"> </w:t>
      </w:r>
      <w:r w:rsidR="005F192D" w:rsidRPr="00954C0C">
        <w:rPr>
          <w:rFonts w:ascii="Helvetica" w:hAnsi="Helvetica" w:cs="Noto Serif"/>
          <w:color w:val="000000" w:themeColor="text1"/>
          <w:sz w:val="20"/>
          <w:szCs w:val="20"/>
        </w:rPr>
        <w:t xml:space="preserve">narrativo </w:t>
      </w:r>
      <w:r w:rsidRPr="00954C0C">
        <w:rPr>
          <w:rFonts w:ascii="Helvetica" w:hAnsi="Helvetica" w:cs="Noto Serif"/>
          <w:color w:val="000000" w:themeColor="text1"/>
          <w:sz w:val="20"/>
          <w:szCs w:val="20"/>
        </w:rPr>
        <w:t>il prisma della liturgia cattolica romana</w:t>
      </w:r>
      <w:r w:rsidR="002C5B3E">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w:t>
      </w:r>
      <w:r w:rsidR="00A431C5"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Holy Hour</w:t>
      </w:r>
      <w:r w:rsidR="00A431C5" w:rsidRPr="00954C0C">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di McCabe </w:t>
      </w:r>
      <w:r w:rsidR="007573D9" w:rsidRPr="00954C0C">
        <w:rPr>
          <w:rFonts w:ascii="Helvetica" w:hAnsi="Helvetica" w:cs="Noto Serif"/>
          <w:color w:val="000000" w:themeColor="text1"/>
          <w:sz w:val="20"/>
          <w:szCs w:val="20"/>
        </w:rPr>
        <w:t>mette creativamente insieme</w:t>
      </w:r>
      <w:r w:rsidRPr="00954C0C">
        <w:rPr>
          <w:rFonts w:ascii="Helvetica" w:hAnsi="Helvetica" w:cs="Noto Serif"/>
          <w:color w:val="000000" w:themeColor="text1"/>
          <w:sz w:val="20"/>
          <w:szCs w:val="20"/>
        </w:rPr>
        <w:t xml:space="preserve"> filmati d'archivio, </w:t>
      </w:r>
      <w:r w:rsidR="00A431C5" w:rsidRPr="00954C0C">
        <w:rPr>
          <w:rFonts w:ascii="Helvetica" w:hAnsi="Helvetica" w:cs="Noto Serif"/>
          <w:color w:val="000000" w:themeColor="text1"/>
          <w:sz w:val="20"/>
          <w:szCs w:val="20"/>
        </w:rPr>
        <w:t xml:space="preserve">intense </w:t>
      </w:r>
      <w:r w:rsidRPr="00954C0C">
        <w:rPr>
          <w:rFonts w:ascii="Helvetica" w:hAnsi="Helvetica" w:cs="Noto Serif"/>
          <w:color w:val="000000" w:themeColor="text1"/>
          <w:sz w:val="20"/>
          <w:szCs w:val="20"/>
        </w:rPr>
        <w:t>sferzate</w:t>
      </w:r>
      <w:r w:rsidR="00A431C5" w:rsidRPr="00954C0C">
        <w:rPr>
          <w:rFonts w:ascii="Helvetica" w:hAnsi="Helvetica" w:cs="Noto Serif"/>
          <w:color w:val="000000" w:themeColor="text1"/>
          <w:sz w:val="20"/>
          <w:szCs w:val="20"/>
        </w:rPr>
        <w:t xml:space="preserve"> musicale</w:t>
      </w:r>
      <w:r w:rsidRPr="00954C0C">
        <w:rPr>
          <w:rFonts w:ascii="Helvetica" w:hAnsi="Helvetica" w:cs="Noto Serif"/>
          <w:color w:val="000000" w:themeColor="text1"/>
          <w:sz w:val="20"/>
          <w:szCs w:val="20"/>
        </w:rPr>
        <w:t xml:space="preserve"> e le stesse parole di Behan per</w:t>
      </w:r>
      <w:r w:rsidR="00A431C5" w:rsidRPr="00954C0C">
        <w:rPr>
          <w:rFonts w:ascii="Helvetica" w:hAnsi="Helvetica" w:cs="Noto Serif"/>
          <w:color w:val="000000" w:themeColor="text1"/>
          <w:sz w:val="20"/>
          <w:szCs w:val="20"/>
        </w:rPr>
        <w:t xml:space="preserve"> </w:t>
      </w:r>
      <w:r w:rsidR="00954C0C" w:rsidRPr="00954C0C">
        <w:rPr>
          <w:rFonts w:ascii="Helvetica" w:hAnsi="Helvetica" w:cs="Noto Serif"/>
          <w:color w:val="000000" w:themeColor="text1"/>
          <w:sz w:val="20"/>
          <w:szCs w:val="20"/>
        </w:rPr>
        <w:t>illuminare con una n</w:t>
      </w:r>
      <w:r w:rsidR="00A431C5" w:rsidRPr="00954C0C">
        <w:rPr>
          <w:rFonts w:ascii="Helvetica" w:hAnsi="Helvetica" w:cs="Noto Serif"/>
          <w:color w:val="000000" w:themeColor="text1"/>
          <w:sz w:val="20"/>
          <w:szCs w:val="20"/>
        </w:rPr>
        <w:t xml:space="preserve">uova luce </w:t>
      </w:r>
      <w:r w:rsidR="00954C0C" w:rsidRPr="00954C0C">
        <w:rPr>
          <w:rFonts w:ascii="Helvetica" w:hAnsi="Helvetica" w:cs="Noto Serif"/>
          <w:color w:val="000000" w:themeColor="text1"/>
          <w:sz w:val="20"/>
          <w:szCs w:val="20"/>
        </w:rPr>
        <w:t>l</w:t>
      </w:r>
      <w:r w:rsidR="007573D9" w:rsidRPr="00954C0C">
        <w:rPr>
          <w:rFonts w:ascii="Helvetica" w:hAnsi="Helvetica" w:cs="Noto Serif"/>
          <w:color w:val="000000" w:themeColor="text1"/>
          <w:sz w:val="20"/>
          <w:szCs w:val="20"/>
        </w:rPr>
        <w:t xml:space="preserve">’intenso </w:t>
      </w:r>
      <w:r w:rsidR="00954C0C" w:rsidRPr="00954C0C">
        <w:rPr>
          <w:rFonts w:ascii="Helvetica" w:hAnsi="Helvetica" w:cs="Noto Serif"/>
          <w:color w:val="000000" w:themeColor="text1"/>
          <w:sz w:val="20"/>
          <w:szCs w:val="20"/>
        </w:rPr>
        <w:t xml:space="preserve">e carismatico </w:t>
      </w:r>
      <w:r w:rsidRPr="00954C0C">
        <w:rPr>
          <w:rFonts w:ascii="Helvetica" w:hAnsi="Helvetica" w:cs="Noto Serif"/>
          <w:color w:val="000000" w:themeColor="text1"/>
          <w:sz w:val="20"/>
          <w:szCs w:val="20"/>
        </w:rPr>
        <w:t>scrittore di Dublino</w:t>
      </w:r>
      <w:r w:rsidR="00A431C5" w:rsidRPr="00954C0C">
        <w:rPr>
          <w:rFonts w:ascii="Helvetica" w:hAnsi="Helvetica" w:cs="Noto Serif"/>
          <w:color w:val="000000" w:themeColor="text1"/>
          <w:sz w:val="20"/>
          <w:szCs w:val="20"/>
        </w:rPr>
        <w:t>.</w:t>
      </w:r>
    </w:p>
    <w:p w14:paraId="101B7C77" w14:textId="77777777" w:rsidR="00C14858" w:rsidRPr="00954C0C" w:rsidRDefault="00C14858" w:rsidP="00E676F9">
      <w:pPr>
        <w:jc w:val="both"/>
        <w:rPr>
          <w:rFonts w:ascii="Helvetica" w:hAnsi="Helvetica" w:cs="Noto Serif"/>
          <w:color w:val="000000" w:themeColor="text1"/>
          <w:sz w:val="20"/>
          <w:szCs w:val="20"/>
        </w:rPr>
      </w:pPr>
    </w:p>
    <w:p w14:paraId="098295FC" w14:textId="4DE852F3" w:rsidR="00C14858" w:rsidRPr="00954C0C" w:rsidRDefault="001911D9" w:rsidP="00E676F9">
      <w:pPr>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U</w:t>
      </w:r>
      <w:r w:rsidR="00C14858" w:rsidRPr="00954C0C">
        <w:rPr>
          <w:rFonts w:ascii="Helvetica" w:hAnsi="Helvetica" w:cs="Noto Serif"/>
          <w:color w:val="000000" w:themeColor="text1"/>
          <w:sz w:val="20"/>
          <w:szCs w:val="20"/>
        </w:rPr>
        <w:t xml:space="preserve">n'altra nuova </w:t>
      </w:r>
      <w:r w:rsidR="00D43872" w:rsidRPr="00954C0C">
        <w:rPr>
          <w:rFonts w:ascii="Helvetica" w:hAnsi="Helvetica" w:cs="Noto Serif"/>
          <w:color w:val="000000" w:themeColor="text1"/>
          <w:sz w:val="20"/>
          <w:szCs w:val="20"/>
        </w:rPr>
        <w:t>novità è l’</w:t>
      </w:r>
      <w:r w:rsidR="00C14858" w:rsidRPr="00954C0C">
        <w:rPr>
          <w:rFonts w:ascii="Helvetica" w:hAnsi="Helvetica" w:cs="Noto Serif"/>
          <w:color w:val="000000" w:themeColor="text1"/>
          <w:sz w:val="20"/>
          <w:szCs w:val="20"/>
        </w:rPr>
        <w:t xml:space="preserve">installazione immersiva </w:t>
      </w:r>
      <w:r w:rsidR="00D43872" w:rsidRPr="00954C0C">
        <w:rPr>
          <w:rFonts w:ascii="Helvetica" w:hAnsi="Helvetica" w:cs="Noto Serif"/>
          <w:b/>
          <w:bCs/>
          <w:color w:val="000000" w:themeColor="text1"/>
          <w:sz w:val="20"/>
          <w:szCs w:val="20"/>
        </w:rPr>
        <w:t>“Nightflowers”</w:t>
      </w:r>
      <w:r w:rsidR="00D43872" w:rsidRPr="00954C0C">
        <w:rPr>
          <w:rFonts w:ascii="Helvetica" w:hAnsi="Helvetica" w:cs="Noto Serif"/>
          <w:color w:val="000000" w:themeColor="text1"/>
          <w:sz w:val="20"/>
          <w:szCs w:val="20"/>
        </w:rPr>
        <w:t xml:space="preserve">, </w:t>
      </w:r>
      <w:r w:rsidR="00C14858" w:rsidRPr="00954C0C">
        <w:rPr>
          <w:rFonts w:ascii="Helvetica" w:hAnsi="Helvetica" w:cs="Noto Serif"/>
          <w:color w:val="000000" w:themeColor="text1"/>
          <w:sz w:val="20"/>
          <w:szCs w:val="20"/>
        </w:rPr>
        <w:t>creata dall'</w:t>
      </w:r>
      <w:r w:rsidR="00C14858" w:rsidRPr="00954C0C">
        <w:rPr>
          <w:rFonts w:ascii="Helvetica" w:hAnsi="Helvetica" w:cs="Noto Serif"/>
          <w:b/>
          <w:bCs/>
          <w:color w:val="000000" w:themeColor="text1"/>
          <w:sz w:val="20"/>
          <w:szCs w:val="20"/>
        </w:rPr>
        <w:t>autrice</w:t>
      </w:r>
      <w:r w:rsidR="00C14858" w:rsidRPr="00954C0C">
        <w:rPr>
          <w:rFonts w:ascii="Helvetica" w:hAnsi="Helvetica" w:cs="Noto Serif"/>
          <w:color w:val="000000" w:themeColor="text1"/>
          <w:sz w:val="20"/>
          <w:szCs w:val="20"/>
        </w:rPr>
        <w:t xml:space="preserve"> </w:t>
      </w:r>
      <w:r w:rsidR="00C14858" w:rsidRPr="00954C0C">
        <w:rPr>
          <w:rFonts w:ascii="Helvetica" w:hAnsi="Helvetica" w:cs="Noto Serif"/>
          <w:b/>
          <w:bCs/>
          <w:color w:val="000000" w:themeColor="text1"/>
          <w:sz w:val="20"/>
          <w:szCs w:val="20"/>
        </w:rPr>
        <w:t>di fama internazionale</w:t>
      </w:r>
      <w:r w:rsidR="00C14858" w:rsidRPr="00954C0C">
        <w:rPr>
          <w:rFonts w:ascii="Helvetica" w:hAnsi="Helvetica" w:cs="Noto Serif"/>
          <w:color w:val="000000" w:themeColor="text1"/>
          <w:sz w:val="20"/>
          <w:szCs w:val="20"/>
        </w:rPr>
        <w:t xml:space="preserve"> di </w:t>
      </w:r>
      <w:r w:rsidR="00B72762" w:rsidRPr="00954C0C">
        <w:rPr>
          <w:rFonts w:ascii="Helvetica" w:hAnsi="Helvetica" w:cs="Noto Serif"/>
          <w:color w:val="000000" w:themeColor="text1"/>
          <w:sz w:val="20"/>
          <w:szCs w:val="20"/>
        </w:rPr>
        <w:t xml:space="preserve">libri come </w:t>
      </w:r>
      <w:r w:rsidR="00D43872" w:rsidRPr="00954C0C">
        <w:rPr>
          <w:rFonts w:ascii="Helvetica" w:hAnsi="Helvetica" w:cs="Noto Serif"/>
          <w:color w:val="000000" w:themeColor="text1"/>
          <w:sz w:val="20"/>
          <w:szCs w:val="20"/>
        </w:rPr>
        <w:t>“</w:t>
      </w:r>
      <w:r w:rsidR="00C14858" w:rsidRPr="00954C0C">
        <w:rPr>
          <w:rFonts w:ascii="Helvetica" w:hAnsi="Helvetica" w:cs="Noto Serif"/>
          <w:color w:val="000000" w:themeColor="text1"/>
          <w:sz w:val="20"/>
          <w:szCs w:val="20"/>
        </w:rPr>
        <w:t>Pond</w:t>
      </w:r>
      <w:r w:rsidR="00B72762" w:rsidRPr="00954C0C">
        <w:rPr>
          <w:rFonts w:ascii="Helvetica" w:hAnsi="Helvetica" w:cs="Noto Serif"/>
          <w:color w:val="000000" w:themeColor="text1"/>
          <w:sz w:val="20"/>
          <w:szCs w:val="20"/>
        </w:rPr>
        <w:t>”</w:t>
      </w:r>
      <w:r w:rsidR="00C14858" w:rsidRPr="00954C0C">
        <w:rPr>
          <w:rFonts w:ascii="Helvetica" w:hAnsi="Helvetica" w:cs="Noto Serif"/>
          <w:color w:val="000000" w:themeColor="text1"/>
          <w:sz w:val="20"/>
          <w:szCs w:val="20"/>
        </w:rPr>
        <w:t xml:space="preserve"> </w:t>
      </w:r>
      <w:r w:rsidR="00B72762" w:rsidRPr="00954C0C">
        <w:rPr>
          <w:rFonts w:ascii="Helvetica" w:hAnsi="Helvetica" w:cs="Noto Serif"/>
          <w:color w:val="000000" w:themeColor="text1"/>
          <w:sz w:val="20"/>
          <w:szCs w:val="20"/>
        </w:rPr>
        <w:t>e “</w:t>
      </w:r>
      <w:r w:rsidR="00C14858" w:rsidRPr="00954C0C">
        <w:rPr>
          <w:rFonts w:ascii="Helvetica" w:hAnsi="Helvetica" w:cs="Noto Serif"/>
          <w:color w:val="000000" w:themeColor="text1"/>
          <w:sz w:val="20"/>
          <w:szCs w:val="20"/>
        </w:rPr>
        <w:t>Checkout 19</w:t>
      </w:r>
      <w:r w:rsidR="00D43872" w:rsidRPr="00954C0C">
        <w:rPr>
          <w:rFonts w:ascii="Helvetica" w:hAnsi="Helvetica" w:cs="Noto Serif"/>
          <w:color w:val="000000" w:themeColor="text1"/>
          <w:sz w:val="20"/>
          <w:szCs w:val="20"/>
        </w:rPr>
        <w:t>”</w:t>
      </w:r>
      <w:r w:rsidR="00C14858" w:rsidRPr="00954C0C">
        <w:rPr>
          <w:rFonts w:ascii="Helvetica" w:hAnsi="Helvetica" w:cs="Noto Serif"/>
          <w:color w:val="000000" w:themeColor="text1"/>
          <w:sz w:val="20"/>
          <w:szCs w:val="20"/>
        </w:rPr>
        <w:t xml:space="preserve">, </w:t>
      </w:r>
      <w:r w:rsidR="00C14858" w:rsidRPr="00954C0C">
        <w:rPr>
          <w:rFonts w:ascii="Helvetica" w:hAnsi="Helvetica" w:cs="Noto Serif"/>
          <w:b/>
          <w:bCs/>
          <w:color w:val="000000" w:themeColor="text1"/>
          <w:sz w:val="20"/>
          <w:szCs w:val="20"/>
        </w:rPr>
        <w:t>Claire-Louise Bennett</w:t>
      </w:r>
      <w:r w:rsidR="00C14858" w:rsidRPr="00954C0C">
        <w:rPr>
          <w:rFonts w:ascii="Helvetica" w:hAnsi="Helvetica" w:cs="Noto Serif"/>
          <w:color w:val="000000" w:themeColor="text1"/>
          <w:sz w:val="20"/>
          <w:szCs w:val="20"/>
        </w:rPr>
        <w:t>,</w:t>
      </w:r>
      <w:r w:rsidR="00D43872" w:rsidRPr="00954C0C">
        <w:rPr>
          <w:rFonts w:ascii="Helvetica" w:hAnsi="Helvetica" w:cs="Noto Serif"/>
          <w:color w:val="000000" w:themeColor="text1"/>
          <w:sz w:val="20"/>
          <w:szCs w:val="20"/>
        </w:rPr>
        <w:t xml:space="preserve"> </w:t>
      </w:r>
      <w:r w:rsidR="00954C0C">
        <w:rPr>
          <w:rFonts w:ascii="Helvetica" w:hAnsi="Helvetica" w:cs="Noto Serif"/>
          <w:color w:val="000000" w:themeColor="text1"/>
          <w:sz w:val="20"/>
          <w:szCs w:val="20"/>
        </w:rPr>
        <w:t>visitabile</w:t>
      </w:r>
      <w:r w:rsidR="00C14858" w:rsidRPr="00954C0C">
        <w:rPr>
          <w:rFonts w:ascii="Helvetica" w:hAnsi="Helvetica" w:cs="Noto Serif"/>
          <w:color w:val="000000" w:themeColor="text1"/>
          <w:sz w:val="20"/>
          <w:szCs w:val="20"/>
        </w:rPr>
        <w:t xml:space="preserve"> fino a novembre. In parte</w:t>
      </w:r>
      <w:r w:rsidR="00D43872" w:rsidRPr="00954C0C">
        <w:rPr>
          <w:rFonts w:ascii="Helvetica" w:hAnsi="Helvetica" w:cs="Noto Serif"/>
          <w:color w:val="000000" w:themeColor="text1"/>
          <w:sz w:val="20"/>
          <w:szCs w:val="20"/>
        </w:rPr>
        <w:t xml:space="preserve"> luogo</w:t>
      </w:r>
      <w:r w:rsidR="00C14858" w:rsidRPr="00954C0C">
        <w:rPr>
          <w:rFonts w:ascii="Helvetica" w:hAnsi="Helvetica" w:cs="Noto Serif"/>
          <w:color w:val="000000" w:themeColor="text1"/>
          <w:sz w:val="20"/>
          <w:szCs w:val="20"/>
        </w:rPr>
        <w:t xml:space="preserve"> della memoria dalle sfumature noir, in parte sogno sensuale e febbrile, </w:t>
      </w:r>
      <w:r w:rsidR="00D43872" w:rsidRPr="00954C0C">
        <w:rPr>
          <w:rFonts w:ascii="Helvetica" w:hAnsi="Helvetica" w:cs="Noto Serif"/>
          <w:color w:val="000000" w:themeColor="text1"/>
          <w:sz w:val="20"/>
          <w:szCs w:val="20"/>
        </w:rPr>
        <w:t>“</w:t>
      </w:r>
      <w:r w:rsidR="00C14858" w:rsidRPr="00954C0C">
        <w:rPr>
          <w:rFonts w:ascii="Helvetica" w:hAnsi="Helvetica" w:cs="Noto Serif"/>
          <w:color w:val="000000" w:themeColor="text1"/>
          <w:sz w:val="20"/>
          <w:szCs w:val="20"/>
        </w:rPr>
        <w:t>Nightflowers</w:t>
      </w:r>
      <w:r w:rsidR="00D43872" w:rsidRPr="00954C0C">
        <w:rPr>
          <w:rFonts w:ascii="Helvetica" w:hAnsi="Helvetica" w:cs="Noto Serif"/>
          <w:color w:val="000000" w:themeColor="text1"/>
          <w:sz w:val="20"/>
          <w:szCs w:val="20"/>
        </w:rPr>
        <w:t>”</w:t>
      </w:r>
      <w:r w:rsidR="00C14858" w:rsidRPr="00954C0C">
        <w:rPr>
          <w:rFonts w:ascii="Helvetica" w:hAnsi="Helvetica" w:cs="Noto Serif"/>
          <w:color w:val="000000" w:themeColor="text1"/>
          <w:sz w:val="20"/>
          <w:szCs w:val="20"/>
        </w:rPr>
        <w:t xml:space="preserve"> è interpretato</w:t>
      </w:r>
      <w:r w:rsidR="00D43872" w:rsidRPr="00954C0C">
        <w:rPr>
          <w:rFonts w:ascii="Helvetica" w:hAnsi="Helvetica" w:cs="Noto Serif"/>
          <w:color w:val="000000" w:themeColor="text1"/>
          <w:sz w:val="20"/>
          <w:szCs w:val="20"/>
        </w:rPr>
        <w:t xml:space="preserve"> </w:t>
      </w:r>
      <w:r w:rsidR="00C14858" w:rsidRPr="00954C0C">
        <w:rPr>
          <w:rFonts w:ascii="Helvetica" w:hAnsi="Helvetica" w:cs="Noto Serif"/>
          <w:color w:val="000000" w:themeColor="text1"/>
          <w:sz w:val="20"/>
          <w:szCs w:val="20"/>
        </w:rPr>
        <w:t>in modo commovente e intimo dalla scrittrice stessa.</w:t>
      </w:r>
      <w:r w:rsidR="00D43872" w:rsidRPr="00954C0C">
        <w:rPr>
          <w:rFonts w:ascii="Helvetica" w:hAnsi="Helvetica" w:cs="Noto Serif"/>
          <w:color w:val="000000" w:themeColor="text1"/>
          <w:sz w:val="20"/>
          <w:szCs w:val="20"/>
        </w:rPr>
        <w:t xml:space="preserve"> </w:t>
      </w:r>
      <w:r w:rsidR="00954C0C">
        <w:rPr>
          <w:rFonts w:ascii="Helvetica" w:hAnsi="Helvetica" w:cs="Noto Serif"/>
          <w:color w:val="000000" w:themeColor="text1"/>
          <w:sz w:val="20"/>
          <w:szCs w:val="20"/>
        </w:rPr>
        <w:t>Davvero emozionante la fruizione dell’esperienza: i</w:t>
      </w:r>
      <w:r w:rsidR="00C14858" w:rsidRPr="00954C0C">
        <w:rPr>
          <w:rFonts w:ascii="Helvetica" w:hAnsi="Helvetica" w:cs="Noto Serif"/>
          <w:color w:val="000000" w:themeColor="text1"/>
          <w:sz w:val="20"/>
          <w:szCs w:val="20"/>
        </w:rPr>
        <w:t xml:space="preserve"> visitatori sono invitati a prendere posto nello spazio espositivo buio</w:t>
      </w:r>
      <w:r w:rsidR="00954C0C">
        <w:rPr>
          <w:rFonts w:ascii="Helvetica" w:hAnsi="Helvetica" w:cs="Noto Serif"/>
          <w:color w:val="000000" w:themeColor="text1"/>
          <w:sz w:val="20"/>
          <w:szCs w:val="20"/>
        </w:rPr>
        <w:t xml:space="preserve">, </w:t>
      </w:r>
      <w:r w:rsidR="00C14858" w:rsidRPr="00954C0C">
        <w:rPr>
          <w:rFonts w:ascii="Helvetica" w:hAnsi="Helvetica" w:cs="Noto Serif"/>
          <w:color w:val="000000" w:themeColor="text1"/>
          <w:sz w:val="20"/>
          <w:szCs w:val="20"/>
        </w:rPr>
        <w:t>lascia</w:t>
      </w:r>
      <w:r w:rsidR="00954C0C">
        <w:rPr>
          <w:rFonts w:ascii="Helvetica" w:hAnsi="Helvetica" w:cs="Noto Serif"/>
          <w:color w:val="000000" w:themeColor="text1"/>
          <w:sz w:val="20"/>
          <w:szCs w:val="20"/>
        </w:rPr>
        <w:t>ndo</w:t>
      </w:r>
      <w:r w:rsidR="00C14858" w:rsidRPr="00954C0C">
        <w:rPr>
          <w:rFonts w:ascii="Helvetica" w:hAnsi="Helvetica" w:cs="Noto Serif"/>
          <w:color w:val="000000" w:themeColor="text1"/>
          <w:sz w:val="20"/>
          <w:szCs w:val="20"/>
        </w:rPr>
        <w:t xml:space="preserve"> che le parole scorrano </w:t>
      </w:r>
      <w:r w:rsidR="00954C0C">
        <w:rPr>
          <w:rFonts w:ascii="Helvetica" w:hAnsi="Helvetica" w:cs="Noto Serif"/>
          <w:color w:val="000000" w:themeColor="text1"/>
          <w:sz w:val="20"/>
          <w:szCs w:val="20"/>
        </w:rPr>
        <w:t>attorno</w:t>
      </w:r>
      <w:r w:rsidR="00C14858" w:rsidRPr="00954C0C">
        <w:rPr>
          <w:rFonts w:ascii="Helvetica" w:hAnsi="Helvetica" w:cs="Noto Serif"/>
          <w:color w:val="000000" w:themeColor="text1"/>
          <w:sz w:val="20"/>
          <w:szCs w:val="20"/>
        </w:rPr>
        <w:t xml:space="preserve"> a loro</w:t>
      </w:r>
      <w:r w:rsidR="00954C0C">
        <w:rPr>
          <w:rFonts w:ascii="Helvetica" w:hAnsi="Helvetica" w:cs="Noto Serif"/>
          <w:color w:val="000000" w:themeColor="text1"/>
          <w:sz w:val="20"/>
          <w:szCs w:val="20"/>
        </w:rPr>
        <w:t>, per farsi emotivamente trasportare nel personale universo</w:t>
      </w:r>
      <w:r w:rsidR="00C14858" w:rsidRPr="00954C0C">
        <w:rPr>
          <w:rFonts w:ascii="Helvetica" w:hAnsi="Helvetica" w:cs="Noto Serif"/>
          <w:color w:val="000000" w:themeColor="text1"/>
          <w:sz w:val="20"/>
          <w:szCs w:val="20"/>
        </w:rPr>
        <w:t xml:space="preserve"> </w:t>
      </w:r>
      <w:r w:rsidR="00954C0C">
        <w:rPr>
          <w:rFonts w:ascii="Helvetica" w:hAnsi="Helvetica" w:cs="Noto Serif"/>
          <w:color w:val="000000" w:themeColor="text1"/>
          <w:sz w:val="20"/>
          <w:szCs w:val="20"/>
        </w:rPr>
        <w:t xml:space="preserve">dell’autrice. </w:t>
      </w:r>
      <w:r w:rsidR="002C5B3E">
        <w:rPr>
          <w:rFonts w:ascii="Helvetica" w:hAnsi="Helvetica" w:cs="Noto Serif"/>
          <w:color w:val="000000" w:themeColor="text1"/>
          <w:sz w:val="20"/>
          <w:szCs w:val="20"/>
        </w:rPr>
        <w:t>D</w:t>
      </w:r>
      <w:r w:rsidR="00C14858" w:rsidRPr="00954C0C">
        <w:rPr>
          <w:rFonts w:ascii="Helvetica" w:hAnsi="Helvetica" w:cs="Noto Serif"/>
          <w:color w:val="000000" w:themeColor="text1"/>
          <w:sz w:val="20"/>
          <w:szCs w:val="20"/>
        </w:rPr>
        <w:t xml:space="preserve">opo essersi goduti le mostre, </w:t>
      </w:r>
      <w:r w:rsidR="00954C0C">
        <w:rPr>
          <w:rFonts w:ascii="Helvetica" w:hAnsi="Helvetica" w:cs="Noto Serif"/>
          <w:color w:val="000000" w:themeColor="text1"/>
          <w:sz w:val="20"/>
          <w:szCs w:val="20"/>
        </w:rPr>
        <w:t>per godersi la particolare atmosfera del museo è consigliat</w:t>
      </w:r>
      <w:r w:rsidR="002C5B3E">
        <w:rPr>
          <w:rFonts w:ascii="Helvetica" w:hAnsi="Helvetica" w:cs="Noto Serif"/>
          <w:color w:val="000000" w:themeColor="text1"/>
          <w:sz w:val="20"/>
          <w:szCs w:val="20"/>
        </w:rPr>
        <w:t xml:space="preserve">o </w:t>
      </w:r>
      <w:r w:rsidR="00C14858" w:rsidRPr="00954C0C">
        <w:rPr>
          <w:rFonts w:ascii="Helvetica" w:hAnsi="Helvetica" w:cs="Noto Serif"/>
          <w:color w:val="000000" w:themeColor="text1"/>
          <w:sz w:val="20"/>
          <w:szCs w:val="20"/>
        </w:rPr>
        <w:t xml:space="preserve">rilassarsi </w:t>
      </w:r>
      <w:r w:rsidR="00954C0C">
        <w:rPr>
          <w:rFonts w:ascii="Helvetica" w:hAnsi="Helvetica" w:cs="Noto Serif"/>
          <w:color w:val="000000" w:themeColor="text1"/>
          <w:sz w:val="20"/>
          <w:szCs w:val="20"/>
        </w:rPr>
        <w:t>nel suo giardino, uno</w:t>
      </w:r>
      <w:r w:rsidR="00C14858" w:rsidRPr="00954C0C">
        <w:rPr>
          <w:rFonts w:ascii="Helvetica" w:hAnsi="Helvetica" w:cs="Noto Serif"/>
          <w:color w:val="000000" w:themeColor="text1"/>
          <w:sz w:val="20"/>
          <w:szCs w:val="20"/>
        </w:rPr>
        <w:t xml:space="preserve"> dei più tranquilli di Dublino, </w:t>
      </w:r>
      <w:r w:rsidR="00D43872" w:rsidRPr="00954C0C">
        <w:rPr>
          <w:rFonts w:ascii="Helvetica" w:hAnsi="Helvetica" w:cs="Noto Serif"/>
          <w:color w:val="000000" w:themeColor="text1"/>
          <w:sz w:val="20"/>
          <w:szCs w:val="20"/>
        </w:rPr>
        <w:t>in cui</w:t>
      </w:r>
      <w:r w:rsidR="00954C0C">
        <w:rPr>
          <w:rFonts w:ascii="Helvetica" w:hAnsi="Helvetica" w:cs="Noto Serif"/>
          <w:color w:val="000000" w:themeColor="text1"/>
          <w:sz w:val="20"/>
          <w:szCs w:val="20"/>
        </w:rPr>
        <w:t xml:space="preserve">, insieme a un altro albero protetto, è </w:t>
      </w:r>
      <w:r w:rsidR="00D43872" w:rsidRPr="00954C0C">
        <w:rPr>
          <w:rFonts w:ascii="Helvetica" w:hAnsi="Helvetica" w:cs="Noto Serif"/>
          <w:color w:val="000000" w:themeColor="text1"/>
          <w:sz w:val="20"/>
          <w:szCs w:val="20"/>
        </w:rPr>
        <w:t>ancora presente</w:t>
      </w:r>
      <w:r w:rsidR="00C14858" w:rsidRPr="00954C0C">
        <w:rPr>
          <w:rFonts w:ascii="Helvetica" w:hAnsi="Helvetica" w:cs="Noto Serif"/>
          <w:color w:val="000000" w:themeColor="text1"/>
          <w:sz w:val="20"/>
          <w:szCs w:val="20"/>
        </w:rPr>
        <w:t xml:space="preserve"> il frassino dove James Joyce si fece fotografare </w:t>
      </w:r>
      <w:r w:rsidR="00954C0C">
        <w:rPr>
          <w:rFonts w:ascii="Helvetica" w:hAnsi="Helvetica" w:cs="Noto Serif"/>
          <w:color w:val="000000" w:themeColor="text1"/>
          <w:sz w:val="20"/>
          <w:szCs w:val="20"/>
        </w:rPr>
        <w:t>dopo</w:t>
      </w:r>
      <w:r w:rsidR="002C5B3E">
        <w:rPr>
          <w:rFonts w:ascii="Helvetica" w:hAnsi="Helvetica" w:cs="Noto Serif"/>
          <w:color w:val="000000" w:themeColor="text1"/>
          <w:sz w:val="20"/>
          <w:szCs w:val="20"/>
        </w:rPr>
        <w:t xml:space="preserve"> la</w:t>
      </w:r>
      <w:r w:rsidR="00C14858" w:rsidRPr="00954C0C">
        <w:rPr>
          <w:rFonts w:ascii="Helvetica" w:hAnsi="Helvetica" w:cs="Noto Serif"/>
          <w:color w:val="000000" w:themeColor="text1"/>
          <w:sz w:val="20"/>
          <w:szCs w:val="20"/>
        </w:rPr>
        <w:t xml:space="preserve"> laurea.</w:t>
      </w:r>
    </w:p>
    <w:p w14:paraId="71C09339" w14:textId="77777777" w:rsidR="00CD3C81" w:rsidRPr="00954C0C" w:rsidRDefault="00CD3C81" w:rsidP="00E676F9">
      <w:pPr>
        <w:jc w:val="both"/>
        <w:rPr>
          <w:rFonts w:ascii="Helvetica" w:hAnsi="Helvetica" w:cs="Noto Serif"/>
          <w:color w:val="000000" w:themeColor="text1"/>
          <w:sz w:val="20"/>
          <w:szCs w:val="20"/>
        </w:rPr>
      </w:pPr>
    </w:p>
    <w:p w14:paraId="03DCF822" w14:textId="77777777" w:rsidR="00CD3C81" w:rsidRPr="00954C0C" w:rsidRDefault="00CD3C81" w:rsidP="00E676F9">
      <w:pPr>
        <w:jc w:val="both"/>
        <w:rPr>
          <w:rFonts w:ascii="Helvetica" w:hAnsi="Helvetica" w:cs="Noto Serif"/>
          <w:b/>
          <w:bCs/>
          <w:color w:val="000000" w:themeColor="text1"/>
          <w:sz w:val="20"/>
          <w:szCs w:val="20"/>
        </w:rPr>
      </w:pPr>
      <w:r w:rsidRPr="00954C0C">
        <w:rPr>
          <w:rFonts w:ascii="Helvetica" w:hAnsi="Helvetica" w:cs="Noto Serif"/>
          <w:b/>
          <w:bCs/>
          <w:color w:val="000000" w:themeColor="text1"/>
          <w:sz w:val="20"/>
          <w:szCs w:val="20"/>
        </w:rPr>
        <w:t>Game of Thrones Studio Tour: un nuovo percorso espositivo dedicato ai costumi originali della serie</w:t>
      </w:r>
    </w:p>
    <w:p w14:paraId="4F27DEBB" w14:textId="77777777" w:rsidR="00CD3C81" w:rsidRPr="00954C0C" w:rsidRDefault="00CD3C81" w:rsidP="00E676F9">
      <w:pPr>
        <w:jc w:val="both"/>
        <w:rPr>
          <w:rFonts w:ascii="Helvetica" w:hAnsi="Helvetica" w:cs="Noto Serif"/>
          <w:b/>
          <w:bCs/>
          <w:color w:val="000000" w:themeColor="text1"/>
          <w:sz w:val="20"/>
          <w:szCs w:val="20"/>
        </w:rPr>
      </w:pPr>
    </w:p>
    <w:p w14:paraId="4798967B" w14:textId="135086B9" w:rsidR="00CD3C81" w:rsidRPr="00954C0C" w:rsidRDefault="00CD3C81" w:rsidP="00E676F9">
      <w:pPr>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Inaugurata lo scorso 30 giugno dall’attrice Indira Varma, che ha prestato il suo volto allo straordinario personaggio di Ellaria Sand, la nuova mostra dedicata ai costumi di scena originali della serie amata in tutto il pianeta andrà a rendere ulteriormente speciale il “Game of Thrones Studio Tour” (</w:t>
      </w:r>
      <w:hyperlink r:id="rId5" w:history="1">
        <w:r w:rsidRPr="00954C0C">
          <w:rPr>
            <w:rStyle w:val="Collegamentoipertestuale"/>
            <w:rFonts w:ascii="Helvetica" w:hAnsi="Helvetica" w:cs="Noto Serif"/>
            <w:color w:val="000000" w:themeColor="text1"/>
            <w:sz w:val="20"/>
            <w:szCs w:val="20"/>
          </w:rPr>
          <w:t>https://www.gameofthronesstudiotour.com</w:t>
        </w:r>
      </w:hyperlink>
      <w:r w:rsidRPr="00954C0C">
        <w:rPr>
          <w:rFonts w:ascii="Helvetica" w:hAnsi="Helvetica" w:cs="Noto Serif"/>
          <w:color w:val="000000" w:themeColor="text1"/>
          <w:sz w:val="20"/>
          <w:szCs w:val="20"/>
        </w:rPr>
        <w:t>)</w:t>
      </w:r>
      <w:r w:rsidR="00954C0C">
        <w:rPr>
          <w:rFonts w:ascii="Helvetica" w:hAnsi="Helvetica" w:cs="Noto Serif"/>
          <w:color w:val="000000" w:themeColor="text1"/>
          <w:sz w:val="20"/>
          <w:szCs w:val="20"/>
        </w:rPr>
        <w:t>. O</w:t>
      </w:r>
      <w:r w:rsidRPr="00954C0C">
        <w:rPr>
          <w:rFonts w:ascii="Helvetica" w:hAnsi="Helvetica" w:cs="Noto Serif"/>
          <w:color w:val="000000" w:themeColor="text1"/>
          <w:sz w:val="20"/>
          <w:szCs w:val="20"/>
        </w:rPr>
        <w:t>spitato dai Linen Mill Studios, i teatri di posa - trasformati in un incredibile museo - in cui sono state girate numerose scene e creati oggetti di scena ed effetti speciali</w:t>
      </w:r>
      <w:r w:rsidR="00954C0C">
        <w:rPr>
          <w:rFonts w:ascii="Helvetica" w:hAnsi="Helvetica" w:cs="Noto Serif"/>
          <w:color w:val="000000" w:themeColor="text1"/>
          <w:sz w:val="20"/>
          <w:szCs w:val="20"/>
        </w:rPr>
        <w:t xml:space="preserve">, è </w:t>
      </w:r>
      <w:r w:rsidR="00E9750E">
        <w:rPr>
          <w:rFonts w:ascii="Helvetica" w:hAnsi="Helvetica" w:cs="Noto Serif"/>
          <w:color w:val="000000" w:themeColor="text1"/>
          <w:sz w:val="20"/>
          <w:szCs w:val="20"/>
        </w:rPr>
        <w:t>imperdibile</w:t>
      </w:r>
      <w:r w:rsidR="00954C0C">
        <w:rPr>
          <w:rFonts w:ascii="Helvetica" w:hAnsi="Helvetica" w:cs="Noto Serif"/>
          <w:color w:val="000000" w:themeColor="text1"/>
          <w:sz w:val="20"/>
          <w:szCs w:val="20"/>
        </w:rPr>
        <w:t xml:space="preserve"> per i fans della serie, ma anche per chi desidera vedere da vicino come nasce un</w:t>
      </w:r>
      <w:r w:rsidR="00847B48">
        <w:rPr>
          <w:rFonts w:ascii="Helvetica" w:hAnsi="Helvetica" w:cs="Noto Serif"/>
          <w:color w:val="000000" w:themeColor="text1"/>
          <w:sz w:val="20"/>
          <w:szCs w:val="20"/>
        </w:rPr>
        <w:t xml:space="preserve"> super blockbuster.</w:t>
      </w:r>
    </w:p>
    <w:p w14:paraId="43D1D1C3" w14:textId="77777777" w:rsidR="00847B48" w:rsidRDefault="00847B48" w:rsidP="00F23B43">
      <w:pPr>
        <w:spacing w:line="240" w:lineRule="atLeast"/>
        <w:jc w:val="both"/>
        <w:rPr>
          <w:rFonts w:ascii="Helvetica" w:hAnsi="Helvetica" w:cs="Noto Serif"/>
          <w:color w:val="000000" w:themeColor="text1"/>
          <w:sz w:val="20"/>
          <w:szCs w:val="20"/>
        </w:rPr>
      </w:pPr>
    </w:p>
    <w:p w14:paraId="636900F3" w14:textId="6CB69E6E" w:rsidR="00F23B43" w:rsidRPr="00954C0C" w:rsidRDefault="003C0DB6" w:rsidP="00F23B43">
      <w:pPr>
        <w:spacing w:line="240" w:lineRule="atLeast"/>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 xml:space="preserve">Questa novità sarà in particolare dedicata ai </w:t>
      </w:r>
      <w:r w:rsidRPr="00847B48">
        <w:rPr>
          <w:rFonts w:ascii="Helvetica" w:hAnsi="Helvetica" w:cs="Noto Serif"/>
          <w:b/>
          <w:bCs/>
          <w:color w:val="000000" w:themeColor="text1"/>
          <w:sz w:val="20"/>
          <w:szCs w:val="20"/>
        </w:rPr>
        <w:t xml:space="preserve">costumi </w:t>
      </w:r>
      <w:r w:rsidR="00E9750E">
        <w:rPr>
          <w:rFonts w:ascii="Helvetica" w:hAnsi="Helvetica" w:cs="Noto Serif"/>
          <w:b/>
          <w:bCs/>
          <w:color w:val="000000" w:themeColor="text1"/>
          <w:sz w:val="20"/>
          <w:szCs w:val="20"/>
        </w:rPr>
        <w:t>dei</w:t>
      </w:r>
      <w:r w:rsidRPr="00847B48">
        <w:rPr>
          <w:rFonts w:ascii="Helvetica" w:hAnsi="Helvetica" w:cs="Noto Serif"/>
          <w:b/>
          <w:bCs/>
          <w:color w:val="000000" w:themeColor="text1"/>
          <w:sz w:val="20"/>
          <w:szCs w:val="20"/>
        </w:rPr>
        <w:t xml:space="preserve"> personaggi del Regno di Dorne</w:t>
      </w:r>
      <w:r w:rsidRPr="00954C0C">
        <w:rPr>
          <w:rFonts w:ascii="Helvetica" w:hAnsi="Helvetica" w:cs="Noto Serif"/>
          <w:color w:val="000000" w:themeColor="text1"/>
          <w:sz w:val="20"/>
          <w:szCs w:val="20"/>
        </w:rPr>
        <w:t xml:space="preserve">, inclusi quelli riccamente decorati, indossati da </w:t>
      </w:r>
      <w:r w:rsidRPr="00847B48">
        <w:rPr>
          <w:rFonts w:ascii="Helvetica" w:hAnsi="Helvetica" w:cs="Noto Serif"/>
          <w:b/>
          <w:bCs/>
          <w:color w:val="000000" w:themeColor="text1"/>
          <w:sz w:val="20"/>
          <w:szCs w:val="20"/>
        </w:rPr>
        <w:t>Ellaria Sand</w:t>
      </w:r>
      <w:r w:rsidRPr="00954C0C">
        <w:rPr>
          <w:rFonts w:ascii="Helvetica" w:hAnsi="Helvetica" w:cs="Noto Serif"/>
          <w:color w:val="000000" w:themeColor="text1"/>
          <w:sz w:val="20"/>
          <w:szCs w:val="20"/>
        </w:rPr>
        <w:t xml:space="preserve"> e dalle sue figlie, Obara, Nymeria e Tyene, e un opulento costume da Dorne Guard. In mostra anche un cavallino rampante creato dal pluripremiato team di effetti speciali dello show e</w:t>
      </w:r>
      <w:r w:rsidR="00E9750E">
        <w:rPr>
          <w:rFonts w:ascii="Helvetica" w:hAnsi="Helvetica" w:cs="Noto Serif"/>
          <w:color w:val="000000" w:themeColor="text1"/>
          <w:sz w:val="20"/>
          <w:szCs w:val="20"/>
        </w:rPr>
        <w:t xml:space="preserve">, </w:t>
      </w:r>
      <w:r w:rsidRPr="00954C0C">
        <w:rPr>
          <w:rFonts w:ascii="Helvetica" w:hAnsi="Helvetica" w:cs="Noto Serif"/>
          <w:color w:val="000000" w:themeColor="text1"/>
          <w:sz w:val="20"/>
          <w:szCs w:val="20"/>
        </w:rPr>
        <w:t>per la prima</w:t>
      </w:r>
      <w:r w:rsidRPr="00954C0C">
        <w:rPr>
          <w:rFonts w:ascii="Noto Serif" w:hAnsi="Noto Serif" w:cs="Noto Serif"/>
          <w:color w:val="000000" w:themeColor="text1"/>
        </w:rPr>
        <w:t xml:space="preserve"> </w:t>
      </w:r>
      <w:r w:rsidRPr="00954C0C">
        <w:rPr>
          <w:rFonts w:ascii="Helvetica" w:hAnsi="Helvetica" w:cs="Noto Serif"/>
          <w:color w:val="000000" w:themeColor="text1"/>
          <w:sz w:val="20"/>
          <w:szCs w:val="20"/>
        </w:rPr>
        <w:t>volta</w:t>
      </w:r>
      <w:r w:rsidR="00E9750E">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w:t>
      </w:r>
      <w:r w:rsidR="00847B48">
        <w:rPr>
          <w:rFonts w:ascii="Helvetica" w:hAnsi="Helvetica" w:cs="Noto Serif"/>
          <w:color w:val="000000" w:themeColor="text1"/>
          <w:sz w:val="20"/>
          <w:szCs w:val="20"/>
        </w:rPr>
        <w:t xml:space="preserve">il </w:t>
      </w:r>
      <w:r w:rsidR="00847B48" w:rsidRPr="00847B48">
        <w:rPr>
          <w:rFonts w:ascii="Helvetica" w:hAnsi="Helvetica" w:cs="Noto Serif"/>
          <w:b/>
          <w:bCs/>
          <w:color w:val="000000" w:themeColor="text1"/>
          <w:sz w:val="20"/>
          <w:szCs w:val="20"/>
        </w:rPr>
        <w:t xml:space="preserve">costume </w:t>
      </w:r>
      <w:r w:rsidRPr="00847B48">
        <w:rPr>
          <w:rFonts w:ascii="Helvetica" w:hAnsi="Helvetica" w:cs="Noto Serif"/>
          <w:b/>
          <w:bCs/>
          <w:color w:val="000000" w:themeColor="text1"/>
          <w:sz w:val="20"/>
          <w:szCs w:val="20"/>
        </w:rPr>
        <w:t>da battaglia indossato da Oberyn Martell</w:t>
      </w:r>
      <w:r w:rsidR="00847B48">
        <w:rPr>
          <w:rFonts w:ascii="Helvetica" w:hAnsi="Helvetica" w:cs="Noto Serif"/>
          <w:color w:val="000000" w:themeColor="text1"/>
          <w:sz w:val="20"/>
          <w:szCs w:val="20"/>
        </w:rPr>
        <w:t xml:space="preserve"> nel corso della</w:t>
      </w:r>
      <w:r w:rsidRPr="00954C0C">
        <w:rPr>
          <w:rFonts w:ascii="Helvetica" w:hAnsi="Helvetica" w:cs="Noto Serif"/>
          <w:color w:val="000000" w:themeColor="text1"/>
          <w:sz w:val="20"/>
          <w:szCs w:val="20"/>
        </w:rPr>
        <w:t xml:space="preserve"> famosa resa dei conti con La Montagna, rievocando una delle scene più famose della serie.</w:t>
      </w:r>
      <w:r w:rsidR="006653F9" w:rsidRPr="00954C0C">
        <w:rPr>
          <w:rFonts w:ascii="Helvetica" w:hAnsi="Helvetica" w:cs="Noto Serif"/>
          <w:color w:val="000000" w:themeColor="text1"/>
          <w:sz w:val="20"/>
          <w:szCs w:val="20"/>
        </w:rPr>
        <w:t xml:space="preserve"> </w:t>
      </w:r>
    </w:p>
    <w:p w14:paraId="4E5665AF" w14:textId="77777777" w:rsidR="00F23B43" w:rsidRPr="00954C0C" w:rsidRDefault="00F23B43" w:rsidP="00F23B43">
      <w:pPr>
        <w:spacing w:line="240" w:lineRule="atLeast"/>
        <w:jc w:val="both"/>
        <w:rPr>
          <w:rFonts w:ascii="Helvetica" w:hAnsi="Helvetica" w:cs="Noto Serif"/>
          <w:color w:val="000000" w:themeColor="text1"/>
          <w:sz w:val="20"/>
          <w:szCs w:val="20"/>
        </w:rPr>
      </w:pPr>
    </w:p>
    <w:p w14:paraId="6387CAA1" w14:textId="77777777" w:rsidR="006653F9" w:rsidRPr="00954C0C" w:rsidRDefault="00F23B43" w:rsidP="00F23B43">
      <w:pPr>
        <w:spacing w:line="240" w:lineRule="atLeast"/>
        <w:jc w:val="both"/>
        <w:rPr>
          <w:rFonts w:ascii="Helvetica" w:hAnsi="Helvetica" w:cs="Noto Serif"/>
          <w:color w:val="000000" w:themeColor="text1"/>
          <w:sz w:val="20"/>
          <w:szCs w:val="20"/>
        </w:rPr>
      </w:pPr>
      <w:r w:rsidRPr="00954C0C">
        <w:rPr>
          <w:rFonts w:ascii="Helvetica" w:hAnsi="Helvetica" w:cs="Noto Serif"/>
          <w:color w:val="000000" w:themeColor="text1"/>
          <w:sz w:val="20"/>
          <w:szCs w:val="20"/>
        </w:rPr>
        <w:t>I nuovi costumi in mostra</w:t>
      </w:r>
      <w:r w:rsidR="006653F9" w:rsidRPr="00954C0C">
        <w:rPr>
          <w:rFonts w:ascii="Helvetica" w:hAnsi="Helvetica" w:cs="Noto Serif"/>
          <w:color w:val="000000" w:themeColor="text1"/>
          <w:sz w:val="20"/>
          <w:szCs w:val="20"/>
        </w:rPr>
        <w:t xml:space="preserve"> aggiung</w:t>
      </w:r>
      <w:r w:rsidRPr="00954C0C">
        <w:rPr>
          <w:rFonts w:ascii="Helvetica" w:hAnsi="Helvetica" w:cs="Noto Serif"/>
          <w:color w:val="000000" w:themeColor="text1"/>
          <w:sz w:val="20"/>
          <w:szCs w:val="20"/>
        </w:rPr>
        <w:t>ono</w:t>
      </w:r>
      <w:r w:rsidR="006653F9" w:rsidRPr="00954C0C">
        <w:rPr>
          <w:rFonts w:ascii="Helvetica" w:hAnsi="Helvetica" w:cs="Noto Serif"/>
          <w:color w:val="000000" w:themeColor="text1"/>
          <w:sz w:val="20"/>
          <w:szCs w:val="20"/>
        </w:rPr>
        <w:t xml:space="preserve"> un</w:t>
      </w:r>
      <w:r w:rsidRPr="00954C0C">
        <w:rPr>
          <w:rFonts w:ascii="Helvetica" w:hAnsi="Helvetica" w:cs="Noto Serif"/>
          <w:color w:val="000000" w:themeColor="text1"/>
          <w:sz w:val="20"/>
          <w:szCs w:val="20"/>
        </w:rPr>
        <w:t>’ulteriore attrattiva</w:t>
      </w:r>
      <w:r w:rsidR="006653F9" w:rsidRPr="00954C0C">
        <w:rPr>
          <w:rFonts w:ascii="Helvetica" w:hAnsi="Helvetica" w:cs="Noto Serif"/>
          <w:color w:val="000000" w:themeColor="text1"/>
          <w:sz w:val="20"/>
          <w:szCs w:val="20"/>
        </w:rPr>
        <w:t xml:space="preserve"> all'esperienza del tour</w:t>
      </w:r>
      <w:r w:rsidR="00E95E26" w:rsidRPr="00954C0C">
        <w:rPr>
          <w:rFonts w:ascii="Helvetica" w:hAnsi="Helvetica" w:cs="Noto Serif"/>
          <w:color w:val="000000" w:themeColor="text1"/>
          <w:sz w:val="20"/>
          <w:szCs w:val="20"/>
        </w:rPr>
        <w:t xml:space="preserve"> (</w:t>
      </w:r>
      <w:hyperlink r:id="rId6" w:history="1">
        <w:r w:rsidR="00E95E26" w:rsidRPr="00954C0C">
          <w:rPr>
            <w:rStyle w:val="Collegamentoipertestuale"/>
            <w:rFonts w:ascii="Helvetica" w:hAnsi="Helvetica" w:cs="Noto Serif"/>
            <w:color w:val="000000" w:themeColor="text1"/>
            <w:sz w:val="20"/>
            <w:szCs w:val="20"/>
          </w:rPr>
          <w:t>https://www.ireland.com/en-gb/magazine/ireland-on-screen/game-of-thrones-experiences</w:t>
        </w:r>
      </w:hyperlink>
      <w:r w:rsidR="00E95E26" w:rsidRPr="00954C0C">
        <w:rPr>
          <w:rFonts w:ascii="Helvetica" w:hAnsi="Helvetica" w:cs="Noto Serif"/>
          <w:color w:val="000000" w:themeColor="text1"/>
          <w:sz w:val="20"/>
          <w:szCs w:val="20"/>
        </w:rPr>
        <w:t xml:space="preserve">), </w:t>
      </w:r>
      <w:r w:rsidR="006653F9" w:rsidRPr="00954C0C">
        <w:rPr>
          <w:rFonts w:ascii="Helvetica" w:hAnsi="Helvetica" w:cs="Noto Serif"/>
          <w:color w:val="000000" w:themeColor="text1"/>
          <w:sz w:val="20"/>
          <w:szCs w:val="20"/>
        </w:rPr>
        <w:t>che porta i visitatori dal gelido nord di "The Land Beyond the Wall" fino ad "King's Landing" e alla famosa Sala del Trono. I punti salienti includono la Great Hall of Winterfell, la Hall of Faces e gli enormi teschi di drago</w:t>
      </w:r>
      <w:r w:rsidRPr="00954C0C">
        <w:rPr>
          <w:rFonts w:ascii="Helvetica" w:hAnsi="Helvetica" w:cs="Noto Serif"/>
          <w:color w:val="000000" w:themeColor="text1"/>
          <w:sz w:val="20"/>
          <w:szCs w:val="20"/>
        </w:rPr>
        <w:t xml:space="preserve"> a grandezza naturale</w:t>
      </w:r>
      <w:r w:rsidR="00847B48">
        <w:rPr>
          <w:rFonts w:ascii="Helvetica" w:hAnsi="Helvetica" w:cs="Noto Serif"/>
          <w:color w:val="000000" w:themeColor="text1"/>
          <w:sz w:val="20"/>
          <w:szCs w:val="20"/>
        </w:rPr>
        <w:t>.</w:t>
      </w:r>
      <w:r w:rsidRPr="00954C0C">
        <w:rPr>
          <w:rFonts w:ascii="Helvetica" w:hAnsi="Helvetica" w:cs="Noto Serif"/>
          <w:color w:val="000000" w:themeColor="text1"/>
          <w:sz w:val="20"/>
          <w:szCs w:val="20"/>
        </w:rPr>
        <w:t xml:space="preserve"> </w:t>
      </w:r>
      <w:r w:rsidR="006653F9" w:rsidRPr="00954C0C">
        <w:rPr>
          <w:rFonts w:ascii="Helvetica" w:hAnsi="Helvetica" w:cs="Noto Serif"/>
          <w:color w:val="000000" w:themeColor="text1"/>
          <w:sz w:val="20"/>
          <w:szCs w:val="20"/>
        </w:rPr>
        <w:t xml:space="preserve">Il tour </w:t>
      </w:r>
      <w:r w:rsidR="00847B48">
        <w:rPr>
          <w:rFonts w:ascii="Helvetica" w:hAnsi="Helvetica" w:cs="Noto Serif"/>
          <w:color w:val="000000" w:themeColor="text1"/>
          <w:sz w:val="20"/>
          <w:szCs w:val="20"/>
        </w:rPr>
        <w:t xml:space="preserve">nei teatri di posa </w:t>
      </w:r>
      <w:r w:rsidR="006653F9" w:rsidRPr="00954C0C">
        <w:rPr>
          <w:rFonts w:ascii="Helvetica" w:hAnsi="Helvetica" w:cs="Noto Serif"/>
          <w:color w:val="000000" w:themeColor="text1"/>
          <w:sz w:val="20"/>
          <w:szCs w:val="20"/>
        </w:rPr>
        <w:t>è solo una delle fantastich</w:t>
      </w:r>
      <w:r w:rsidR="00847B48">
        <w:rPr>
          <w:rFonts w:ascii="Helvetica" w:hAnsi="Helvetica" w:cs="Noto Serif"/>
          <w:color w:val="000000" w:themeColor="text1"/>
          <w:sz w:val="20"/>
          <w:szCs w:val="20"/>
        </w:rPr>
        <w:t>e attività legate</w:t>
      </w:r>
      <w:r w:rsidR="006653F9" w:rsidRPr="00954C0C">
        <w:rPr>
          <w:rFonts w:ascii="Helvetica" w:hAnsi="Helvetica" w:cs="Noto Serif"/>
          <w:color w:val="000000" w:themeColor="text1"/>
          <w:sz w:val="20"/>
          <w:szCs w:val="20"/>
        </w:rPr>
        <w:t xml:space="preserve"> </w:t>
      </w:r>
      <w:r w:rsidR="00847B48">
        <w:rPr>
          <w:rFonts w:ascii="Helvetica" w:hAnsi="Helvetica" w:cs="Noto Serif"/>
          <w:color w:val="000000" w:themeColor="text1"/>
          <w:sz w:val="20"/>
          <w:szCs w:val="20"/>
        </w:rPr>
        <w:t xml:space="preserve">a “Game of Thrones” </w:t>
      </w:r>
      <w:r w:rsidR="006653F9" w:rsidRPr="00954C0C">
        <w:rPr>
          <w:rFonts w:ascii="Helvetica" w:hAnsi="Helvetica" w:cs="Noto Serif"/>
          <w:color w:val="000000" w:themeColor="text1"/>
          <w:sz w:val="20"/>
          <w:szCs w:val="20"/>
        </w:rPr>
        <w:t>che si p</w:t>
      </w:r>
      <w:r w:rsidR="00847B48">
        <w:rPr>
          <w:rFonts w:ascii="Helvetica" w:hAnsi="Helvetica" w:cs="Noto Serif"/>
          <w:color w:val="000000" w:themeColor="text1"/>
          <w:sz w:val="20"/>
          <w:szCs w:val="20"/>
        </w:rPr>
        <w:t>ossono</w:t>
      </w:r>
      <w:r w:rsidR="006653F9" w:rsidRPr="00954C0C">
        <w:rPr>
          <w:rFonts w:ascii="Helvetica" w:hAnsi="Helvetica" w:cs="Noto Serif"/>
          <w:color w:val="000000" w:themeColor="text1"/>
          <w:sz w:val="20"/>
          <w:szCs w:val="20"/>
        </w:rPr>
        <w:t xml:space="preserve"> </w:t>
      </w:r>
      <w:r w:rsidR="00847B48">
        <w:rPr>
          <w:rFonts w:ascii="Helvetica" w:hAnsi="Helvetica" w:cs="Noto Serif"/>
          <w:color w:val="000000" w:themeColor="text1"/>
          <w:sz w:val="20"/>
          <w:szCs w:val="20"/>
        </w:rPr>
        <w:t>vivere</w:t>
      </w:r>
      <w:r w:rsidR="006653F9" w:rsidRPr="00954C0C">
        <w:rPr>
          <w:rFonts w:ascii="Helvetica" w:hAnsi="Helvetica" w:cs="Noto Serif"/>
          <w:color w:val="000000" w:themeColor="text1"/>
          <w:sz w:val="20"/>
          <w:szCs w:val="20"/>
        </w:rPr>
        <w:t xml:space="preserve"> in Irlanda del Nord</w:t>
      </w:r>
      <w:r w:rsidR="00847B48">
        <w:rPr>
          <w:rFonts w:ascii="Helvetica" w:hAnsi="Helvetica" w:cs="Noto Serif"/>
          <w:color w:val="000000" w:themeColor="text1"/>
          <w:sz w:val="20"/>
          <w:szCs w:val="20"/>
        </w:rPr>
        <w:t xml:space="preserve">: si può prendere parte a </w:t>
      </w:r>
      <w:r w:rsidR="006653F9" w:rsidRPr="00954C0C">
        <w:rPr>
          <w:rFonts w:ascii="Helvetica" w:hAnsi="Helvetica" w:cs="Noto Serif"/>
          <w:color w:val="000000" w:themeColor="text1"/>
          <w:sz w:val="20"/>
          <w:szCs w:val="20"/>
        </w:rPr>
        <w:t xml:space="preserve">visite guidate </w:t>
      </w:r>
      <w:r w:rsidR="00847B48">
        <w:rPr>
          <w:rFonts w:ascii="Helvetica" w:hAnsi="Helvetica" w:cs="Noto Serif"/>
          <w:color w:val="000000" w:themeColor="text1"/>
          <w:sz w:val="20"/>
          <w:szCs w:val="20"/>
        </w:rPr>
        <w:t xml:space="preserve">nei </w:t>
      </w:r>
      <w:r w:rsidR="006653F9" w:rsidRPr="00954C0C">
        <w:rPr>
          <w:rFonts w:ascii="Helvetica" w:hAnsi="Helvetica" w:cs="Noto Serif"/>
          <w:color w:val="000000" w:themeColor="text1"/>
          <w:sz w:val="20"/>
          <w:szCs w:val="20"/>
        </w:rPr>
        <w:t>luoghi delle riprese, seguire il percorso</w:t>
      </w:r>
      <w:r w:rsidR="00E95E26" w:rsidRPr="00954C0C">
        <w:rPr>
          <w:rFonts w:ascii="Helvetica" w:hAnsi="Helvetica" w:cs="Noto Serif"/>
          <w:color w:val="000000" w:themeColor="text1"/>
          <w:sz w:val="20"/>
          <w:szCs w:val="20"/>
        </w:rPr>
        <w:t xml:space="preserve"> “Glass of Thrones” (</w:t>
      </w:r>
      <w:hyperlink r:id="rId7" w:history="1">
        <w:r w:rsidR="00E95E26" w:rsidRPr="00954C0C">
          <w:rPr>
            <w:rStyle w:val="Collegamentoipertestuale"/>
            <w:rFonts w:ascii="Helvetica" w:hAnsi="Helvetica" w:cs="Noto Serif"/>
            <w:color w:val="000000" w:themeColor="text1"/>
            <w:sz w:val="20"/>
            <w:szCs w:val="20"/>
          </w:rPr>
          <w:t>https://visitbelfast.com/article/glass-of-thrones-trail-map</w:t>
        </w:r>
      </w:hyperlink>
      <w:r w:rsidR="00E95E26" w:rsidRPr="00954C0C">
        <w:rPr>
          <w:rFonts w:ascii="Helvetica" w:hAnsi="Helvetica" w:cs="Noto Serif"/>
          <w:color w:val="000000" w:themeColor="text1"/>
          <w:sz w:val="20"/>
          <w:szCs w:val="20"/>
        </w:rPr>
        <w:t xml:space="preserve">) a </w:t>
      </w:r>
      <w:r w:rsidR="006653F9" w:rsidRPr="00954C0C">
        <w:rPr>
          <w:rFonts w:ascii="Helvetica" w:hAnsi="Helvetica" w:cs="Noto Serif"/>
          <w:color w:val="000000" w:themeColor="text1"/>
          <w:sz w:val="20"/>
          <w:szCs w:val="20"/>
        </w:rPr>
        <w:t>Belfast e goder</w:t>
      </w:r>
      <w:r w:rsidR="00B205DA">
        <w:rPr>
          <w:rFonts w:ascii="Helvetica" w:hAnsi="Helvetica" w:cs="Noto Serif"/>
          <w:color w:val="000000" w:themeColor="text1"/>
          <w:sz w:val="20"/>
          <w:szCs w:val="20"/>
        </w:rPr>
        <w:t xml:space="preserve">si </w:t>
      </w:r>
      <w:r w:rsidR="006653F9" w:rsidRPr="00954C0C">
        <w:rPr>
          <w:rFonts w:ascii="Helvetica" w:hAnsi="Helvetica" w:cs="Noto Serif"/>
          <w:color w:val="000000" w:themeColor="text1"/>
          <w:sz w:val="20"/>
          <w:szCs w:val="20"/>
        </w:rPr>
        <w:t>un tè pomeridiano a tema</w:t>
      </w:r>
      <w:r w:rsidR="00B205DA">
        <w:rPr>
          <w:rFonts w:ascii="Helvetica" w:hAnsi="Helvetica" w:cs="Noto Serif"/>
          <w:color w:val="000000" w:themeColor="text1"/>
          <w:sz w:val="20"/>
          <w:szCs w:val="20"/>
        </w:rPr>
        <w:t xml:space="preserve"> </w:t>
      </w:r>
      <w:r w:rsidR="00B205DA" w:rsidRPr="00954C0C">
        <w:rPr>
          <w:rFonts w:ascii="Helvetica" w:hAnsi="Helvetica" w:cs="Noto Serif"/>
          <w:color w:val="000000" w:themeColor="text1"/>
          <w:sz w:val="20"/>
          <w:szCs w:val="20"/>
        </w:rPr>
        <w:t>nello storico Castello di Ballygally</w:t>
      </w:r>
      <w:r w:rsidR="006653F9" w:rsidRPr="00954C0C">
        <w:rPr>
          <w:rFonts w:ascii="Helvetica" w:hAnsi="Helvetica" w:cs="Noto Serif"/>
          <w:color w:val="000000" w:themeColor="text1"/>
          <w:sz w:val="20"/>
          <w:szCs w:val="20"/>
        </w:rPr>
        <w:t> </w:t>
      </w:r>
      <w:r w:rsidR="008A1E63" w:rsidRPr="00954C0C">
        <w:rPr>
          <w:rFonts w:ascii="Helvetica" w:hAnsi="Helvetica" w:cs="Noto Serif"/>
          <w:color w:val="000000" w:themeColor="text1"/>
          <w:sz w:val="20"/>
          <w:szCs w:val="20"/>
        </w:rPr>
        <w:t>(</w:t>
      </w:r>
      <w:hyperlink r:id="rId8" w:history="1">
        <w:r w:rsidR="008A1E63" w:rsidRPr="00954C0C">
          <w:rPr>
            <w:rStyle w:val="Collegamentoipertestuale"/>
            <w:rFonts w:ascii="Helvetica" w:hAnsi="Helvetica" w:cs="Noto Serif"/>
            <w:color w:val="000000" w:themeColor="text1"/>
            <w:sz w:val="20"/>
            <w:szCs w:val="20"/>
          </w:rPr>
          <w:t>https://www.ballygallycastlehotel.com/wp-content/uploads/2023/04/BGC_GOT_Afternoon_Tea_WEB.pdf</w:t>
        </w:r>
      </w:hyperlink>
      <w:r w:rsidR="008A1E63" w:rsidRPr="00954C0C">
        <w:rPr>
          <w:rFonts w:ascii="Helvetica" w:hAnsi="Helvetica" w:cs="Noto Serif"/>
          <w:color w:val="000000" w:themeColor="text1"/>
          <w:sz w:val="20"/>
          <w:szCs w:val="20"/>
        </w:rPr>
        <w:t>)</w:t>
      </w:r>
      <w:r w:rsidR="006653F9" w:rsidRPr="00954C0C">
        <w:rPr>
          <w:rFonts w:ascii="Helvetica" w:hAnsi="Helvetica" w:cs="Noto Serif"/>
          <w:color w:val="000000" w:themeColor="text1"/>
          <w:sz w:val="20"/>
          <w:szCs w:val="20"/>
        </w:rPr>
        <w:t>.</w:t>
      </w:r>
    </w:p>
    <w:p w14:paraId="6B757D71" w14:textId="77777777" w:rsidR="00452BF9" w:rsidRPr="00954C0C" w:rsidRDefault="00452BF9" w:rsidP="00F23B43">
      <w:pPr>
        <w:spacing w:line="240" w:lineRule="atLeast"/>
        <w:jc w:val="both"/>
        <w:rPr>
          <w:rFonts w:ascii="Helvetica" w:hAnsi="Helvetica" w:cs="Noto Serif"/>
          <w:color w:val="000000" w:themeColor="text1"/>
          <w:sz w:val="20"/>
          <w:szCs w:val="20"/>
        </w:rPr>
      </w:pPr>
    </w:p>
    <w:p w14:paraId="155A5B07" w14:textId="77777777" w:rsidR="00452BF9" w:rsidRPr="00954C0C" w:rsidRDefault="00452BF9" w:rsidP="00F23B43">
      <w:pPr>
        <w:spacing w:line="240" w:lineRule="atLeast"/>
        <w:jc w:val="both"/>
        <w:rPr>
          <w:rFonts w:ascii="Helvetica" w:hAnsi="Helvetica" w:cs="Noto Serif"/>
          <w:b/>
          <w:bCs/>
          <w:color w:val="000000" w:themeColor="text1"/>
          <w:sz w:val="20"/>
          <w:szCs w:val="20"/>
          <w:lang w:val="en-US"/>
        </w:rPr>
      </w:pPr>
      <w:r w:rsidRPr="00954C0C">
        <w:rPr>
          <w:rFonts w:ascii="Helvetica" w:hAnsi="Helvetica" w:cs="Noto Serif"/>
          <w:b/>
          <w:bCs/>
          <w:color w:val="000000" w:themeColor="text1"/>
          <w:sz w:val="20"/>
          <w:szCs w:val="20"/>
          <w:lang w:val="en-US"/>
        </w:rPr>
        <w:t>Derry Tower Museum: Derry Girls in mostra!</w:t>
      </w:r>
    </w:p>
    <w:p w14:paraId="4662E280" w14:textId="77777777" w:rsidR="00452BF9" w:rsidRPr="00954C0C" w:rsidRDefault="00452BF9" w:rsidP="00F23B43">
      <w:pPr>
        <w:spacing w:line="240" w:lineRule="atLeast"/>
        <w:jc w:val="both"/>
        <w:rPr>
          <w:rFonts w:ascii="Helvetica" w:hAnsi="Helvetica" w:cs="Noto Serif"/>
          <w:b/>
          <w:bCs/>
          <w:color w:val="000000" w:themeColor="text1"/>
          <w:sz w:val="20"/>
          <w:szCs w:val="20"/>
          <w:lang w:val="en-US"/>
        </w:rPr>
      </w:pPr>
    </w:p>
    <w:p w14:paraId="5A9822DD" w14:textId="47566514" w:rsidR="00452BF9" w:rsidRPr="00954C0C" w:rsidRDefault="00452BF9" w:rsidP="00452BF9">
      <w:pPr>
        <w:jc w:val="both"/>
        <w:rPr>
          <w:rFonts w:ascii="Helvetica" w:eastAsia="Times New Roman" w:hAnsi="Helvetica" w:cs="Noto Serif"/>
          <w:color w:val="000000" w:themeColor="text1"/>
          <w:sz w:val="20"/>
          <w:szCs w:val="20"/>
          <w:lang w:eastAsia="it-IT"/>
        </w:rPr>
      </w:pPr>
      <w:r w:rsidRPr="00452BF9">
        <w:rPr>
          <w:rFonts w:ascii="Helvetica" w:eastAsia="Times New Roman" w:hAnsi="Helvetica" w:cs="Noto Serif"/>
          <w:color w:val="000000" w:themeColor="text1"/>
          <w:sz w:val="20"/>
          <w:szCs w:val="20"/>
          <w:lang w:eastAsia="it-IT"/>
        </w:rPr>
        <w:t xml:space="preserve">l Tower Museum, una delle principali attrazioni di Derry~Londonderry, </w:t>
      </w:r>
      <w:r w:rsidRPr="00954C0C">
        <w:rPr>
          <w:rFonts w:ascii="Helvetica" w:eastAsia="Times New Roman" w:hAnsi="Helvetica" w:cs="Noto Serif"/>
          <w:color w:val="000000" w:themeColor="text1"/>
          <w:sz w:val="20"/>
          <w:szCs w:val="20"/>
          <w:lang w:eastAsia="it-IT"/>
        </w:rPr>
        <w:t xml:space="preserve">ha appena inaugurato una </w:t>
      </w:r>
      <w:r w:rsidRPr="00217959">
        <w:rPr>
          <w:rFonts w:ascii="Helvetica" w:eastAsia="Times New Roman" w:hAnsi="Helvetica" w:cs="Noto Serif"/>
          <w:b/>
          <w:bCs/>
          <w:color w:val="000000" w:themeColor="text1"/>
          <w:sz w:val="20"/>
          <w:szCs w:val="20"/>
          <w:lang w:eastAsia="it-IT"/>
        </w:rPr>
        <w:t>mostra</w:t>
      </w:r>
      <w:r w:rsidRPr="00954C0C">
        <w:rPr>
          <w:rFonts w:ascii="Helvetica" w:eastAsia="Times New Roman" w:hAnsi="Helvetica" w:cs="Noto Serif"/>
          <w:color w:val="000000" w:themeColor="text1"/>
          <w:sz w:val="20"/>
          <w:szCs w:val="20"/>
          <w:lang w:eastAsia="it-IT"/>
        </w:rPr>
        <w:t xml:space="preserve"> che è un vero e proprio </w:t>
      </w:r>
      <w:r w:rsidRPr="00217959">
        <w:rPr>
          <w:rFonts w:ascii="Helvetica" w:eastAsia="Times New Roman" w:hAnsi="Helvetica" w:cs="Noto Serif"/>
          <w:b/>
          <w:bCs/>
          <w:color w:val="000000" w:themeColor="text1"/>
          <w:sz w:val="20"/>
          <w:szCs w:val="20"/>
          <w:lang w:eastAsia="it-IT"/>
        </w:rPr>
        <w:t>scrigno di tesori per i fans dell’amatissima serie “Derry Girls</w:t>
      </w:r>
      <w:r w:rsidRPr="00954C0C">
        <w:rPr>
          <w:rFonts w:ascii="Helvetica" w:eastAsia="Times New Roman" w:hAnsi="Helvetica" w:cs="Noto Serif"/>
          <w:color w:val="000000" w:themeColor="text1"/>
          <w:sz w:val="20"/>
          <w:szCs w:val="20"/>
          <w:lang w:eastAsia="it-IT"/>
        </w:rPr>
        <w:t xml:space="preserve">”, con </w:t>
      </w:r>
      <w:r w:rsidRPr="00452BF9">
        <w:rPr>
          <w:rFonts w:ascii="Helvetica" w:eastAsia="Times New Roman" w:hAnsi="Helvetica" w:cs="Noto Serif"/>
          <w:color w:val="000000" w:themeColor="text1"/>
          <w:sz w:val="20"/>
          <w:szCs w:val="20"/>
          <w:lang w:eastAsia="it-IT"/>
        </w:rPr>
        <w:t xml:space="preserve">oggetti </w:t>
      </w:r>
      <w:r w:rsidR="00665076" w:rsidRPr="00954C0C">
        <w:rPr>
          <w:rFonts w:ascii="Helvetica" w:eastAsia="Times New Roman" w:hAnsi="Helvetica" w:cs="Noto Serif"/>
          <w:color w:val="000000" w:themeColor="text1"/>
          <w:sz w:val="20"/>
          <w:szCs w:val="20"/>
          <w:lang w:eastAsia="it-IT"/>
        </w:rPr>
        <w:t>di scena originali</w:t>
      </w:r>
      <w:r w:rsidRPr="00452BF9">
        <w:rPr>
          <w:rFonts w:ascii="Helvetica" w:eastAsia="Times New Roman" w:hAnsi="Helvetica" w:cs="Noto Serif"/>
          <w:color w:val="000000" w:themeColor="text1"/>
          <w:sz w:val="20"/>
          <w:szCs w:val="20"/>
          <w:lang w:eastAsia="it-IT"/>
        </w:rPr>
        <w:t xml:space="preserve"> </w:t>
      </w:r>
      <w:r w:rsidR="00665076" w:rsidRPr="00954C0C">
        <w:rPr>
          <w:rFonts w:ascii="Helvetica" w:eastAsia="Times New Roman" w:hAnsi="Helvetica" w:cs="Noto Serif"/>
          <w:color w:val="000000" w:themeColor="text1"/>
          <w:sz w:val="20"/>
          <w:szCs w:val="20"/>
          <w:lang w:eastAsia="it-IT"/>
        </w:rPr>
        <w:t>esposti per gentile</w:t>
      </w:r>
      <w:r w:rsidRPr="00452BF9">
        <w:rPr>
          <w:rFonts w:ascii="Helvetica" w:eastAsia="Times New Roman" w:hAnsi="Helvetica" w:cs="Noto Serif"/>
          <w:color w:val="000000" w:themeColor="text1"/>
          <w:sz w:val="20"/>
          <w:szCs w:val="20"/>
          <w:lang w:eastAsia="it-IT"/>
        </w:rPr>
        <w:t xml:space="preserve"> concessione della creatrice Lisa McGee e Hat Trick Productions. </w:t>
      </w:r>
      <w:r w:rsidR="00665076" w:rsidRPr="00954C0C">
        <w:rPr>
          <w:rFonts w:ascii="Helvetica" w:eastAsia="Times New Roman" w:hAnsi="Helvetica" w:cs="Noto Serif"/>
          <w:color w:val="000000" w:themeColor="text1"/>
          <w:sz w:val="20"/>
          <w:szCs w:val="20"/>
          <w:lang w:eastAsia="it-IT"/>
        </w:rPr>
        <w:t>Attiva per 12 mesi, renderà visibili dal vero pezzi cult come</w:t>
      </w:r>
      <w:r w:rsidRPr="00954C0C">
        <w:rPr>
          <w:rFonts w:ascii="Helvetica" w:eastAsia="Times New Roman" w:hAnsi="Helvetica" w:cs="Noto Serif"/>
          <w:color w:val="000000" w:themeColor="text1"/>
          <w:sz w:val="20"/>
          <w:szCs w:val="20"/>
          <w:lang w:eastAsia="it-IT"/>
        </w:rPr>
        <w:t xml:space="preserve"> </w:t>
      </w:r>
      <w:r w:rsidRPr="00452BF9">
        <w:rPr>
          <w:rFonts w:ascii="Helvetica" w:eastAsia="Times New Roman" w:hAnsi="Helvetica" w:cs="Noto Serif"/>
          <w:color w:val="000000" w:themeColor="text1"/>
          <w:sz w:val="20"/>
          <w:szCs w:val="20"/>
          <w:lang w:eastAsia="it-IT"/>
        </w:rPr>
        <w:t>il diario di Erin</w:t>
      </w:r>
      <w:r w:rsidR="00665076" w:rsidRPr="00954C0C">
        <w:rPr>
          <w:rFonts w:ascii="Helvetica" w:eastAsia="Times New Roman" w:hAnsi="Helvetica" w:cs="Noto Serif"/>
          <w:color w:val="000000" w:themeColor="text1"/>
          <w:sz w:val="20"/>
          <w:szCs w:val="20"/>
          <w:lang w:eastAsia="it-IT"/>
        </w:rPr>
        <w:t>;</w:t>
      </w:r>
      <w:r w:rsidRPr="00452BF9">
        <w:rPr>
          <w:rFonts w:ascii="Helvetica" w:eastAsia="Times New Roman" w:hAnsi="Helvetica" w:cs="Noto Serif"/>
          <w:color w:val="000000" w:themeColor="text1"/>
          <w:sz w:val="20"/>
          <w:szCs w:val="20"/>
          <w:lang w:eastAsia="it-IT"/>
        </w:rPr>
        <w:t xml:space="preserve"> il maglione in stile anni '90 di Ma</w:t>
      </w:r>
      <w:r w:rsidR="00665076" w:rsidRPr="00954C0C">
        <w:rPr>
          <w:rFonts w:ascii="Helvetica" w:eastAsia="Times New Roman" w:hAnsi="Helvetica" w:cs="Noto Serif"/>
          <w:color w:val="000000" w:themeColor="text1"/>
          <w:sz w:val="20"/>
          <w:szCs w:val="20"/>
          <w:lang w:eastAsia="it-IT"/>
        </w:rPr>
        <w:t xml:space="preserve">, decorato </w:t>
      </w:r>
      <w:r w:rsidRPr="00452BF9">
        <w:rPr>
          <w:rFonts w:ascii="Helvetica" w:eastAsia="Times New Roman" w:hAnsi="Helvetica" w:cs="Noto Serif"/>
          <w:color w:val="000000" w:themeColor="text1"/>
          <w:sz w:val="20"/>
          <w:szCs w:val="20"/>
          <w:lang w:eastAsia="it-IT"/>
        </w:rPr>
        <w:t>fette di pancetta e patate</w:t>
      </w:r>
      <w:r w:rsidR="009E68C9" w:rsidRPr="00954C0C">
        <w:rPr>
          <w:rFonts w:ascii="Helvetica" w:eastAsia="Times New Roman" w:hAnsi="Helvetica" w:cs="Noto Serif"/>
          <w:color w:val="000000" w:themeColor="text1"/>
          <w:sz w:val="20"/>
          <w:szCs w:val="20"/>
          <w:lang w:eastAsia="it-IT"/>
        </w:rPr>
        <w:t>;</w:t>
      </w:r>
      <w:r w:rsidRPr="00452BF9">
        <w:rPr>
          <w:rFonts w:ascii="Helvetica" w:eastAsia="Times New Roman" w:hAnsi="Helvetica" w:cs="Noto Serif"/>
          <w:color w:val="000000" w:themeColor="text1"/>
          <w:sz w:val="20"/>
          <w:szCs w:val="20"/>
          <w:lang w:eastAsia="it-IT"/>
        </w:rPr>
        <w:t xml:space="preserve"> carte d'identità e uniformi dei personaggi</w:t>
      </w:r>
      <w:r w:rsidR="009E68C9" w:rsidRPr="00954C0C">
        <w:rPr>
          <w:rFonts w:ascii="Helvetica" w:eastAsia="Times New Roman" w:hAnsi="Helvetica" w:cs="Noto Serif"/>
          <w:color w:val="000000" w:themeColor="text1"/>
          <w:sz w:val="20"/>
          <w:szCs w:val="20"/>
          <w:lang w:eastAsia="it-IT"/>
        </w:rPr>
        <w:t xml:space="preserve">; </w:t>
      </w:r>
      <w:r w:rsidRPr="00452BF9">
        <w:rPr>
          <w:rFonts w:ascii="Helvetica" w:eastAsia="Times New Roman" w:hAnsi="Helvetica" w:cs="Noto Serif"/>
          <w:color w:val="000000" w:themeColor="text1"/>
          <w:sz w:val="20"/>
          <w:szCs w:val="20"/>
          <w:lang w:eastAsia="it-IT"/>
        </w:rPr>
        <w:t xml:space="preserve">sacchetti di patatine Tayto e </w:t>
      </w:r>
      <w:r w:rsidR="009E68C9" w:rsidRPr="00954C0C">
        <w:rPr>
          <w:rFonts w:ascii="Helvetica" w:eastAsia="Times New Roman" w:hAnsi="Helvetica" w:cs="Noto Serif"/>
          <w:color w:val="000000" w:themeColor="text1"/>
          <w:sz w:val="20"/>
          <w:szCs w:val="20"/>
          <w:lang w:eastAsia="it-IT"/>
        </w:rPr>
        <w:t>addirittura</w:t>
      </w:r>
      <w:r w:rsidRPr="00452BF9">
        <w:rPr>
          <w:rFonts w:ascii="Helvetica" w:eastAsia="Times New Roman" w:hAnsi="Helvetica" w:cs="Noto Serif"/>
          <w:color w:val="000000" w:themeColor="text1"/>
          <w:sz w:val="20"/>
          <w:szCs w:val="20"/>
          <w:lang w:eastAsia="it-IT"/>
        </w:rPr>
        <w:t xml:space="preserve"> una copia dell'Accordo del Venerdì Santo. </w:t>
      </w:r>
      <w:r w:rsidR="00587FE0" w:rsidRPr="00954C0C">
        <w:rPr>
          <w:rFonts w:ascii="Helvetica" w:eastAsia="Times New Roman" w:hAnsi="Helvetica" w:cs="Noto Serif"/>
          <w:color w:val="000000" w:themeColor="text1"/>
          <w:sz w:val="20"/>
          <w:szCs w:val="20"/>
          <w:lang w:eastAsia="it-IT"/>
        </w:rPr>
        <w:t>O</w:t>
      </w:r>
      <w:r w:rsidRPr="00452BF9">
        <w:rPr>
          <w:rFonts w:ascii="Helvetica" w:eastAsia="Times New Roman" w:hAnsi="Helvetica" w:cs="Noto Serif"/>
          <w:color w:val="000000" w:themeColor="text1"/>
          <w:sz w:val="20"/>
          <w:szCs w:val="20"/>
          <w:lang w:eastAsia="it-IT"/>
        </w:rPr>
        <w:t>gni oggetto</w:t>
      </w:r>
      <w:r w:rsidR="00217959">
        <w:rPr>
          <w:rFonts w:ascii="Helvetica" w:eastAsia="Times New Roman" w:hAnsi="Helvetica" w:cs="Noto Serif"/>
          <w:color w:val="000000" w:themeColor="text1"/>
          <w:sz w:val="20"/>
          <w:szCs w:val="20"/>
          <w:lang w:eastAsia="it-IT"/>
        </w:rPr>
        <w:t xml:space="preserve">, </w:t>
      </w:r>
      <w:r w:rsidR="00E9750E">
        <w:rPr>
          <w:rFonts w:ascii="Helvetica" w:eastAsia="Times New Roman" w:hAnsi="Helvetica" w:cs="Noto Serif"/>
          <w:color w:val="000000" w:themeColor="text1"/>
          <w:sz w:val="20"/>
          <w:szCs w:val="20"/>
          <w:lang w:eastAsia="it-IT"/>
        </w:rPr>
        <w:t>inoltre</w:t>
      </w:r>
      <w:r w:rsidR="00217959">
        <w:rPr>
          <w:rFonts w:ascii="Helvetica" w:eastAsia="Times New Roman" w:hAnsi="Helvetica" w:cs="Noto Serif"/>
          <w:color w:val="000000" w:themeColor="text1"/>
          <w:sz w:val="20"/>
          <w:szCs w:val="20"/>
          <w:lang w:eastAsia="it-IT"/>
        </w:rPr>
        <w:t>, è</w:t>
      </w:r>
      <w:r w:rsidR="00587FE0" w:rsidRPr="00954C0C">
        <w:rPr>
          <w:rFonts w:ascii="Helvetica" w:eastAsia="Times New Roman" w:hAnsi="Helvetica" w:cs="Noto Serif"/>
          <w:color w:val="000000" w:themeColor="text1"/>
          <w:sz w:val="20"/>
          <w:szCs w:val="20"/>
          <w:lang w:eastAsia="it-IT"/>
        </w:rPr>
        <w:t xml:space="preserve"> abbinato a</w:t>
      </w:r>
      <w:r w:rsidRPr="00452BF9">
        <w:rPr>
          <w:rFonts w:ascii="Helvetica" w:eastAsia="Times New Roman" w:hAnsi="Helvetica" w:cs="Noto Serif"/>
          <w:color w:val="000000" w:themeColor="text1"/>
          <w:sz w:val="20"/>
          <w:szCs w:val="20"/>
          <w:lang w:eastAsia="it-IT"/>
        </w:rPr>
        <w:t xml:space="preserve"> una citazione di un episodio che </w:t>
      </w:r>
      <w:r w:rsidR="00D90C76" w:rsidRPr="00954C0C">
        <w:rPr>
          <w:rFonts w:ascii="Helvetica" w:eastAsia="Times New Roman" w:hAnsi="Helvetica" w:cs="Noto Serif"/>
          <w:color w:val="000000" w:themeColor="text1"/>
          <w:sz w:val="20"/>
          <w:szCs w:val="20"/>
          <w:lang w:eastAsia="it-IT"/>
        </w:rPr>
        <w:t xml:space="preserve">aiuta a </w:t>
      </w:r>
      <w:r w:rsidRPr="00452BF9">
        <w:rPr>
          <w:rFonts w:ascii="Helvetica" w:eastAsia="Times New Roman" w:hAnsi="Helvetica" w:cs="Noto Serif"/>
          <w:color w:val="000000" w:themeColor="text1"/>
          <w:sz w:val="20"/>
          <w:szCs w:val="20"/>
          <w:lang w:eastAsia="it-IT"/>
        </w:rPr>
        <w:t>contestualizza</w:t>
      </w:r>
      <w:r w:rsidR="00D90C76" w:rsidRPr="00954C0C">
        <w:rPr>
          <w:rFonts w:ascii="Helvetica" w:eastAsia="Times New Roman" w:hAnsi="Helvetica" w:cs="Noto Serif"/>
          <w:color w:val="000000" w:themeColor="text1"/>
          <w:sz w:val="20"/>
          <w:szCs w:val="20"/>
          <w:lang w:eastAsia="it-IT"/>
        </w:rPr>
        <w:t>rlo, ri</w:t>
      </w:r>
      <w:r w:rsidR="00217959">
        <w:rPr>
          <w:rFonts w:ascii="Helvetica" w:eastAsia="Times New Roman" w:hAnsi="Helvetica" w:cs="Noto Serif"/>
          <w:color w:val="000000" w:themeColor="text1"/>
          <w:sz w:val="20"/>
          <w:szCs w:val="20"/>
          <w:lang w:eastAsia="it-IT"/>
        </w:rPr>
        <w:t>portando alla mente</w:t>
      </w:r>
      <w:r w:rsidR="00D90C76" w:rsidRPr="00954C0C">
        <w:rPr>
          <w:rFonts w:ascii="Helvetica" w:eastAsia="Times New Roman" w:hAnsi="Helvetica" w:cs="Noto Serif"/>
          <w:color w:val="000000" w:themeColor="text1"/>
          <w:sz w:val="20"/>
          <w:szCs w:val="20"/>
          <w:lang w:eastAsia="it-IT"/>
        </w:rPr>
        <w:t xml:space="preserve"> </w:t>
      </w:r>
      <w:r w:rsidR="00217959">
        <w:rPr>
          <w:rFonts w:ascii="Helvetica" w:eastAsia="Times New Roman" w:hAnsi="Helvetica" w:cs="Noto Serif"/>
          <w:color w:val="000000" w:themeColor="text1"/>
          <w:sz w:val="20"/>
          <w:szCs w:val="20"/>
          <w:lang w:eastAsia="it-IT"/>
        </w:rPr>
        <w:t>dei visitatori</w:t>
      </w:r>
      <w:r w:rsidRPr="00452BF9">
        <w:rPr>
          <w:rFonts w:ascii="Helvetica" w:eastAsia="Times New Roman" w:hAnsi="Helvetica" w:cs="Noto Serif"/>
          <w:color w:val="000000" w:themeColor="text1"/>
          <w:sz w:val="20"/>
          <w:szCs w:val="20"/>
          <w:lang w:eastAsia="it-IT"/>
        </w:rPr>
        <w:t xml:space="preserve"> le </w:t>
      </w:r>
      <w:r w:rsidR="00217959" w:rsidRPr="00452BF9">
        <w:rPr>
          <w:rFonts w:ascii="Helvetica" w:eastAsia="Times New Roman" w:hAnsi="Helvetica" w:cs="Noto Serif"/>
          <w:color w:val="000000" w:themeColor="text1"/>
          <w:sz w:val="20"/>
          <w:szCs w:val="20"/>
          <w:lang w:eastAsia="it-IT"/>
        </w:rPr>
        <w:t xml:space="preserve">spiritose </w:t>
      </w:r>
      <w:r w:rsidRPr="00452BF9">
        <w:rPr>
          <w:rFonts w:ascii="Helvetica" w:eastAsia="Times New Roman" w:hAnsi="Helvetica" w:cs="Noto Serif"/>
          <w:color w:val="000000" w:themeColor="text1"/>
          <w:sz w:val="20"/>
          <w:szCs w:val="20"/>
          <w:lang w:eastAsia="it-IT"/>
        </w:rPr>
        <w:t xml:space="preserve">battute che hanno reso </w:t>
      </w:r>
      <w:r w:rsidR="00D90C76" w:rsidRPr="00954C0C">
        <w:rPr>
          <w:rFonts w:ascii="Helvetica" w:eastAsia="Times New Roman" w:hAnsi="Helvetica" w:cs="Noto Serif"/>
          <w:color w:val="000000" w:themeColor="text1"/>
          <w:sz w:val="20"/>
          <w:szCs w:val="20"/>
          <w:lang w:eastAsia="it-IT"/>
        </w:rPr>
        <w:t>“</w:t>
      </w:r>
      <w:r w:rsidRPr="00452BF9">
        <w:rPr>
          <w:rFonts w:ascii="Helvetica" w:eastAsia="Times New Roman" w:hAnsi="Helvetica" w:cs="Noto Serif"/>
          <w:color w:val="000000" w:themeColor="text1"/>
          <w:sz w:val="20"/>
          <w:szCs w:val="20"/>
          <w:lang w:eastAsia="it-IT"/>
        </w:rPr>
        <w:t>Derry Girls</w:t>
      </w:r>
      <w:r w:rsidR="00D90C76" w:rsidRPr="00954C0C">
        <w:rPr>
          <w:rFonts w:ascii="Helvetica" w:eastAsia="Times New Roman" w:hAnsi="Helvetica" w:cs="Noto Serif"/>
          <w:color w:val="000000" w:themeColor="text1"/>
          <w:sz w:val="20"/>
          <w:szCs w:val="20"/>
          <w:lang w:eastAsia="it-IT"/>
        </w:rPr>
        <w:t>”</w:t>
      </w:r>
      <w:r w:rsidRPr="00452BF9">
        <w:rPr>
          <w:rFonts w:ascii="Helvetica" w:eastAsia="Times New Roman" w:hAnsi="Helvetica" w:cs="Noto Serif"/>
          <w:color w:val="000000" w:themeColor="text1"/>
          <w:sz w:val="20"/>
          <w:szCs w:val="20"/>
          <w:lang w:eastAsia="it-IT"/>
        </w:rPr>
        <w:t xml:space="preserve"> un</w:t>
      </w:r>
      <w:r w:rsidR="00D90C76" w:rsidRPr="00954C0C">
        <w:rPr>
          <w:rFonts w:ascii="Helvetica" w:eastAsia="Times New Roman" w:hAnsi="Helvetica" w:cs="Noto Serif"/>
          <w:color w:val="000000" w:themeColor="text1"/>
          <w:sz w:val="20"/>
          <w:szCs w:val="20"/>
          <w:lang w:eastAsia="it-IT"/>
        </w:rPr>
        <w:t>a serie</w:t>
      </w:r>
      <w:r w:rsidRPr="00452BF9">
        <w:rPr>
          <w:rFonts w:ascii="Helvetica" w:eastAsia="Times New Roman" w:hAnsi="Helvetica" w:cs="Noto Serif"/>
          <w:color w:val="000000" w:themeColor="text1"/>
          <w:sz w:val="20"/>
          <w:szCs w:val="20"/>
          <w:lang w:eastAsia="it-IT"/>
        </w:rPr>
        <w:t xml:space="preserve"> </w:t>
      </w:r>
      <w:r w:rsidR="00D90C76" w:rsidRPr="00954C0C">
        <w:rPr>
          <w:rFonts w:ascii="Helvetica" w:eastAsia="Times New Roman" w:hAnsi="Helvetica" w:cs="Noto Serif"/>
          <w:color w:val="000000" w:themeColor="text1"/>
          <w:sz w:val="20"/>
          <w:szCs w:val="20"/>
          <w:lang w:eastAsia="it-IT"/>
        </w:rPr>
        <w:t>amata in tutto il mondo.</w:t>
      </w:r>
    </w:p>
    <w:p w14:paraId="197E5460" w14:textId="77777777" w:rsidR="00040FB6" w:rsidRPr="00954C0C" w:rsidRDefault="00040FB6" w:rsidP="00452BF9">
      <w:pPr>
        <w:jc w:val="both"/>
        <w:rPr>
          <w:rFonts w:ascii="Helvetica" w:eastAsia="Times New Roman" w:hAnsi="Helvetica" w:cs="Noto Serif"/>
          <w:color w:val="000000" w:themeColor="text1"/>
          <w:sz w:val="20"/>
          <w:szCs w:val="20"/>
          <w:lang w:eastAsia="it-IT"/>
        </w:rPr>
      </w:pPr>
    </w:p>
    <w:p w14:paraId="1E77A36B" w14:textId="77777777" w:rsidR="003F7BEB" w:rsidRPr="00954C0C" w:rsidRDefault="00040FB6" w:rsidP="00452BF9">
      <w:pPr>
        <w:jc w:val="both"/>
        <w:rPr>
          <w:rFonts w:ascii="Helvetica" w:eastAsia="Times New Roman" w:hAnsi="Helvetica" w:cs="Noto Serif"/>
          <w:color w:val="000000" w:themeColor="text1"/>
          <w:sz w:val="20"/>
          <w:szCs w:val="20"/>
          <w:lang w:eastAsia="it-IT"/>
        </w:rPr>
      </w:pPr>
      <w:r w:rsidRPr="00954C0C">
        <w:rPr>
          <w:rFonts w:ascii="Helvetica" w:eastAsia="Times New Roman" w:hAnsi="Helvetica" w:cs="Noto Serif"/>
          <w:color w:val="000000" w:themeColor="text1"/>
          <w:sz w:val="20"/>
          <w:szCs w:val="20"/>
          <w:lang w:eastAsia="it-IT"/>
        </w:rPr>
        <w:t>La mostra è l'ultima di una raccolta di attività a tema che sono state create per consentire ai fan di rivivere le imprese delle </w:t>
      </w:r>
      <w:hyperlink r:id="rId9" w:tgtFrame="_blank" w:history="1">
        <w:r w:rsidRPr="00954C0C">
          <w:rPr>
            <w:rFonts w:ascii="Helvetica" w:eastAsia="Times New Roman" w:hAnsi="Helvetica"/>
            <w:i/>
            <w:iCs/>
            <w:color w:val="000000" w:themeColor="text1"/>
            <w:sz w:val="20"/>
            <w:szCs w:val="20"/>
            <w:lang w:eastAsia="it-IT"/>
          </w:rPr>
          <w:t>Derry Girls</w:t>
        </w:r>
      </w:hyperlink>
      <w:r w:rsidRPr="00954C0C">
        <w:rPr>
          <w:rFonts w:ascii="Helvetica" w:eastAsia="Times New Roman" w:hAnsi="Helvetica" w:cs="Noto Serif"/>
          <w:color w:val="000000" w:themeColor="text1"/>
          <w:sz w:val="20"/>
          <w:szCs w:val="20"/>
          <w:lang w:eastAsia="it-IT"/>
        </w:rPr>
        <w:t> </w:t>
      </w:r>
      <w:r w:rsidR="004A6D4F" w:rsidRPr="00954C0C">
        <w:rPr>
          <w:rFonts w:ascii="Helvetica" w:eastAsia="Times New Roman" w:hAnsi="Helvetica" w:cs="Noto Serif"/>
          <w:color w:val="000000" w:themeColor="text1"/>
          <w:sz w:val="20"/>
          <w:szCs w:val="20"/>
          <w:lang w:eastAsia="it-IT"/>
        </w:rPr>
        <w:t>(</w:t>
      </w:r>
      <w:hyperlink r:id="rId10" w:history="1">
        <w:r w:rsidR="004A6D4F" w:rsidRPr="00954C0C">
          <w:rPr>
            <w:rStyle w:val="Collegamentoipertestuale"/>
            <w:rFonts w:ascii="Helvetica" w:eastAsia="Times New Roman" w:hAnsi="Helvetica" w:cs="Noto Serif"/>
            <w:color w:val="000000" w:themeColor="text1"/>
            <w:sz w:val="20"/>
            <w:szCs w:val="20"/>
            <w:lang w:eastAsia="it-IT"/>
          </w:rPr>
          <w:t>https://www.ireland.com/en-gb/magazine/ireland-on-screen/derry-girls</w:t>
        </w:r>
      </w:hyperlink>
      <w:r w:rsidR="004A6D4F" w:rsidRPr="00954C0C">
        <w:rPr>
          <w:rFonts w:ascii="Helvetica" w:eastAsia="Times New Roman" w:hAnsi="Helvetica" w:cs="Noto Serif"/>
          <w:color w:val="000000" w:themeColor="text1"/>
          <w:sz w:val="20"/>
          <w:szCs w:val="20"/>
          <w:lang w:eastAsia="it-IT"/>
        </w:rPr>
        <w:t xml:space="preserve">) </w:t>
      </w:r>
      <w:r w:rsidRPr="00954C0C">
        <w:rPr>
          <w:rFonts w:ascii="Helvetica" w:eastAsia="Times New Roman" w:hAnsi="Helvetica" w:cs="Noto Serif"/>
          <w:color w:val="000000" w:themeColor="text1"/>
          <w:sz w:val="20"/>
          <w:szCs w:val="20"/>
          <w:lang w:eastAsia="it-IT"/>
        </w:rPr>
        <w:t xml:space="preserve">nella città che a tutti gli effetti è la sesta protagonista dello </w:t>
      </w:r>
      <w:r w:rsidR="00217959">
        <w:rPr>
          <w:rFonts w:ascii="Helvetica" w:eastAsia="Times New Roman" w:hAnsi="Helvetica" w:cs="Noto Serif"/>
          <w:color w:val="000000" w:themeColor="text1"/>
          <w:sz w:val="20"/>
          <w:szCs w:val="20"/>
          <w:lang w:eastAsia="it-IT"/>
        </w:rPr>
        <w:t>show</w:t>
      </w:r>
      <w:r w:rsidRPr="00954C0C">
        <w:rPr>
          <w:rFonts w:ascii="Helvetica" w:eastAsia="Times New Roman" w:hAnsi="Helvetica" w:cs="Noto Serif"/>
          <w:color w:val="000000" w:themeColor="text1"/>
          <w:sz w:val="20"/>
          <w:szCs w:val="20"/>
          <w:lang w:eastAsia="it-IT"/>
        </w:rPr>
        <w:t>.</w:t>
      </w:r>
      <w:r w:rsidR="004A6D4F" w:rsidRPr="00954C0C">
        <w:rPr>
          <w:rFonts w:ascii="Helvetica" w:eastAsia="Times New Roman" w:hAnsi="Helvetica" w:cs="Noto Serif"/>
          <w:color w:val="000000" w:themeColor="text1"/>
          <w:sz w:val="20"/>
          <w:szCs w:val="20"/>
          <w:lang w:eastAsia="it-IT"/>
        </w:rPr>
        <w:t xml:space="preserve"> </w:t>
      </w:r>
      <w:r w:rsidR="009F34AB" w:rsidRPr="00954C0C">
        <w:rPr>
          <w:rFonts w:ascii="Helvetica" w:eastAsia="Times New Roman" w:hAnsi="Helvetica" w:cs="Noto Serif"/>
          <w:color w:val="000000" w:themeColor="text1"/>
          <w:sz w:val="20"/>
          <w:szCs w:val="20"/>
          <w:lang w:eastAsia="it-IT"/>
        </w:rPr>
        <w:t xml:space="preserve">In evidenza anche </w:t>
      </w:r>
      <w:r w:rsidR="00D448BA">
        <w:rPr>
          <w:rFonts w:ascii="Helvetica" w:eastAsia="Times New Roman" w:hAnsi="Helvetica" w:cs="Noto Serif"/>
          <w:color w:val="000000" w:themeColor="text1"/>
          <w:sz w:val="20"/>
          <w:szCs w:val="20"/>
          <w:lang w:eastAsia="it-IT"/>
        </w:rPr>
        <w:t xml:space="preserve">le </w:t>
      </w:r>
      <w:r w:rsidR="004A6D4F" w:rsidRPr="00954C0C">
        <w:rPr>
          <w:rFonts w:ascii="Helvetica" w:eastAsia="Times New Roman" w:hAnsi="Helvetica"/>
          <w:color w:val="000000" w:themeColor="text1"/>
          <w:sz w:val="20"/>
          <w:szCs w:val="20"/>
          <w:lang w:eastAsia="it-IT"/>
        </w:rPr>
        <w:t>visite guidate</w:t>
      </w:r>
      <w:r w:rsidR="004A6D4F" w:rsidRPr="00954C0C">
        <w:rPr>
          <w:rFonts w:ascii="Helvetica" w:eastAsia="Times New Roman" w:hAnsi="Helvetica" w:cs="Noto Serif"/>
          <w:color w:val="000000" w:themeColor="text1"/>
          <w:sz w:val="20"/>
          <w:szCs w:val="20"/>
          <w:lang w:eastAsia="it-IT"/>
        </w:rPr>
        <w:t> </w:t>
      </w:r>
      <w:r w:rsidR="00217959">
        <w:rPr>
          <w:rFonts w:ascii="Helvetica" w:eastAsia="Times New Roman" w:hAnsi="Helvetica" w:cs="Noto Serif"/>
          <w:color w:val="000000" w:themeColor="text1"/>
          <w:sz w:val="20"/>
          <w:szCs w:val="20"/>
          <w:lang w:eastAsia="it-IT"/>
        </w:rPr>
        <w:t>(</w:t>
      </w:r>
      <w:hyperlink r:id="rId11" w:history="1">
        <w:r w:rsidR="00217959" w:rsidRPr="00C05C61">
          <w:rPr>
            <w:rStyle w:val="Collegamentoipertestuale"/>
            <w:rFonts w:ascii="Helvetica" w:eastAsia="Times New Roman" w:hAnsi="Helvetica" w:cs="Noto Serif"/>
            <w:sz w:val="20"/>
            <w:szCs w:val="20"/>
            <w:lang w:eastAsia="it-IT"/>
          </w:rPr>
          <w:t>https://www.visitderry.com/things-to-do/tours/screen-tours</w:t>
        </w:r>
      </w:hyperlink>
      <w:r w:rsidR="00217959">
        <w:rPr>
          <w:rFonts w:ascii="Helvetica" w:eastAsia="Times New Roman" w:hAnsi="Helvetica" w:cs="Noto Serif"/>
          <w:color w:val="000000" w:themeColor="text1"/>
          <w:sz w:val="20"/>
          <w:szCs w:val="20"/>
          <w:lang w:eastAsia="it-IT"/>
        </w:rPr>
        <w:t xml:space="preserve">) </w:t>
      </w:r>
      <w:r w:rsidR="009F34AB" w:rsidRPr="00954C0C">
        <w:rPr>
          <w:rFonts w:ascii="Helvetica" w:eastAsia="Times New Roman" w:hAnsi="Helvetica" w:cs="Noto Serif"/>
          <w:color w:val="000000" w:themeColor="text1"/>
          <w:sz w:val="20"/>
          <w:szCs w:val="20"/>
          <w:lang w:eastAsia="it-IT"/>
        </w:rPr>
        <w:t>dedicate a</w:t>
      </w:r>
      <w:r w:rsidR="004A6D4F" w:rsidRPr="00954C0C">
        <w:rPr>
          <w:rFonts w:ascii="Helvetica" w:eastAsia="Times New Roman" w:hAnsi="Helvetica" w:cs="Noto Serif"/>
          <w:color w:val="000000" w:themeColor="text1"/>
          <w:sz w:val="20"/>
          <w:szCs w:val="20"/>
          <w:lang w:eastAsia="it-IT"/>
        </w:rPr>
        <w:t xml:space="preserve"> luoghi chiave dello spettacolo come Pump Street e la Guildhall. </w:t>
      </w:r>
      <w:r w:rsidR="009F34AB" w:rsidRPr="00954C0C">
        <w:rPr>
          <w:rFonts w:ascii="Helvetica" w:eastAsia="Times New Roman" w:hAnsi="Helvetica" w:cs="Noto Serif"/>
          <w:color w:val="000000" w:themeColor="text1"/>
          <w:sz w:val="20"/>
          <w:szCs w:val="20"/>
          <w:lang w:eastAsia="it-IT"/>
        </w:rPr>
        <w:t>D’obbligo</w:t>
      </w:r>
      <w:r w:rsidR="00D448BA">
        <w:rPr>
          <w:rFonts w:ascii="Helvetica" w:eastAsia="Times New Roman" w:hAnsi="Helvetica" w:cs="Noto Serif"/>
          <w:color w:val="000000" w:themeColor="text1"/>
          <w:sz w:val="20"/>
          <w:szCs w:val="20"/>
          <w:lang w:eastAsia="it-IT"/>
        </w:rPr>
        <w:t xml:space="preserve"> </w:t>
      </w:r>
      <w:r w:rsidR="009F34AB" w:rsidRPr="00954C0C">
        <w:rPr>
          <w:rFonts w:ascii="Helvetica" w:eastAsia="Times New Roman" w:hAnsi="Helvetica" w:cs="Noto Serif"/>
          <w:color w:val="000000" w:themeColor="text1"/>
          <w:sz w:val="20"/>
          <w:szCs w:val="20"/>
          <w:lang w:eastAsia="it-IT"/>
        </w:rPr>
        <w:t xml:space="preserve">una sosta davanti </w:t>
      </w:r>
      <w:r w:rsidR="004A6D4F" w:rsidRPr="00954C0C">
        <w:rPr>
          <w:rFonts w:ascii="Helvetica" w:eastAsia="Times New Roman" w:hAnsi="Helvetica" w:cs="Noto Serif"/>
          <w:color w:val="000000" w:themeColor="text1"/>
          <w:sz w:val="20"/>
          <w:szCs w:val="20"/>
          <w:lang w:eastAsia="it-IT"/>
        </w:rPr>
        <w:t>al murale Derry Girls</w:t>
      </w:r>
      <w:r w:rsidR="009F34AB" w:rsidRPr="00954C0C">
        <w:rPr>
          <w:rFonts w:ascii="Helvetica" w:eastAsia="Times New Roman" w:hAnsi="Helvetica" w:cs="Noto Serif"/>
          <w:color w:val="000000" w:themeColor="text1"/>
          <w:sz w:val="20"/>
          <w:szCs w:val="20"/>
          <w:lang w:eastAsia="it-IT"/>
        </w:rPr>
        <w:t>, creato ad hoc</w:t>
      </w:r>
      <w:r w:rsidR="004A6D4F" w:rsidRPr="00954C0C">
        <w:rPr>
          <w:rFonts w:ascii="Helvetica" w:eastAsia="Times New Roman" w:hAnsi="Helvetica" w:cs="Noto Serif"/>
          <w:color w:val="000000" w:themeColor="text1"/>
          <w:sz w:val="20"/>
          <w:szCs w:val="20"/>
          <w:lang w:eastAsia="it-IT"/>
        </w:rPr>
        <w:t xml:space="preserve"> su Orchard Street da</w:t>
      </w:r>
      <w:r w:rsidR="009F34AB" w:rsidRPr="00954C0C">
        <w:rPr>
          <w:rFonts w:ascii="Helvetica" w:eastAsia="Times New Roman" w:hAnsi="Helvetica" w:cs="Noto Serif"/>
          <w:color w:val="000000" w:themeColor="text1"/>
          <w:sz w:val="20"/>
          <w:szCs w:val="20"/>
          <w:lang w:eastAsia="it-IT"/>
        </w:rPr>
        <w:t>gli</w:t>
      </w:r>
      <w:r w:rsidR="004A6D4F" w:rsidRPr="00954C0C">
        <w:rPr>
          <w:rFonts w:ascii="Helvetica" w:eastAsia="Times New Roman" w:hAnsi="Helvetica" w:cs="Noto Serif"/>
          <w:color w:val="000000" w:themeColor="text1"/>
          <w:sz w:val="20"/>
          <w:szCs w:val="20"/>
          <w:lang w:eastAsia="it-IT"/>
        </w:rPr>
        <w:t xml:space="preserve"> artisti local</w:t>
      </w:r>
      <w:r w:rsidR="00D448BA">
        <w:rPr>
          <w:rFonts w:ascii="Helvetica" w:eastAsia="Times New Roman" w:hAnsi="Helvetica" w:cs="Noto Serif"/>
          <w:color w:val="000000" w:themeColor="text1"/>
          <w:sz w:val="20"/>
          <w:szCs w:val="20"/>
          <w:lang w:eastAsia="it-IT"/>
        </w:rPr>
        <w:t>i</w:t>
      </w:r>
      <w:r w:rsidR="009F34AB" w:rsidRPr="00954C0C">
        <w:rPr>
          <w:rFonts w:ascii="Helvetica" w:eastAsia="Times New Roman" w:hAnsi="Helvetica" w:cs="Noto Serif"/>
          <w:color w:val="000000" w:themeColor="text1"/>
          <w:sz w:val="20"/>
          <w:szCs w:val="20"/>
          <w:lang w:eastAsia="it-IT"/>
        </w:rPr>
        <w:t xml:space="preserve"> di</w:t>
      </w:r>
      <w:r w:rsidR="004A6D4F" w:rsidRPr="00954C0C">
        <w:rPr>
          <w:rFonts w:ascii="Helvetica" w:eastAsia="Times New Roman" w:hAnsi="Helvetica" w:cs="Noto Serif"/>
          <w:color w:val="000000" w:themeColor="text1"/>
          <w:sz w:val="20"/>
          <w:szCs w:val="20"/>
          <w:lang w:eastAsia="it-IT"/>
        </w:rPr>
        <w:t xml:space="preserve"> UV Arts</w:t>
      </w:r>
      <w:r w:rsidR="009F34AB" w:rsidRPr="00954C0C">
        <w:rPr>
          <w:rFonts w:ascii="Helvetica" w:eastAsia="Times New Roman" w:hAnsi="Helvetica" w:cs="Noto Serif"/>
          <w:color w:val="000000" w:themeColor="text1"/>
          <w:sz w:val="20"/>
          <w:szCs w:val="20"/>
          <w:lang w:eastAsia="it-IT"/>
        </w:rPr>
        <w:t>, diventato</w:t>
      </w:r>
      <w:r w:rsidR="004A6D4F" w:rsidRPr="00954C0C">
        <w:rPr>
          <w:rFonts w:ascii="Helvetica" w:eastAsia="Times New Roman" w:hAnsi="Helvetica" w:cs="Noto Serif"/>
          <w:color w:val="000000" w:themeColor="text1"/>
          <w:sz w:val="20"/>
          <w:szCs w:val="20"/>
          <w:lang w:eastAsia="it-IT"/>
        </w:rPr>
        <w:t xml:space="preserve"> un</w:t>
      </w:r>
      <w:r w:rsidR="009F34AB" w:rsidRPr="00954C0C">
        <w:rPr>
          <w:rFonts w:ascii="Helvetica" w:eastAsia="Times New Roman" w:hAnsi="Helvetica" w:cs="Noto Serif"/>
          <w:color w:val="000000" w:themeColor="text1"/>
          <w:sz w:val="20"/>
          <w:szCs w:val="20"/>
          <w:lang w:eastAsia="it-IT"/>
        </w:rPr>
        <w:t>o</w:t>
      </w:r>
      <w:r w:rsidR="004A6D4F" w:rsidRPr="00954C0C">
        <w:rPr>
          <w:rFonts w:ascii="Helvetica" w:eastAsia="Times New Roman" w:hAnsi="Helvetica" w:cs="Noto Serif"/>
          <w:color w:val="000000" w:themeColor="text1"/>
          <w:sz w:val="20"/>
          <w:szCs w:val="20"/>
          <w:lang w:eastAsia="it-IT"/>
        </w:rPr>
        <w:t xml:space="preserve"> de</w:t>
      </w:r>
      <w:r w:rsidR="009F34AB" w:rsidRPr="00954C0C">
        <w:rPr>
          <w:rFonts w:ascii="Helvetica" w:eastAsia="Times New Roman" w:hAnsi="Helvetica" w:cs="Noto Serif"/>
          <w:color w:val="000000" w:themeColor="text1"/>
          <w:sz w:val="20"/>
          <w:szCs w:val="20"/>
          <w:lang w:eastAsia="it-IT"/>
        </w:rPr>
        <w:t>i</w:t>
      </w:r>
      <w:r w:rsidR="004A6D4F" w:rsidRPr="00954C0C">
        <w:rPr>
          <w:rFonts w:ascii="Helvetica" w:eastAsia="Times New Roman" w:hAnsi="Helvetica" w:cs="Noto Serif"/>
          <w:color w:val="000000" w:themeColor="text1"/>
          <w:sz w:val="20"/>
          <w:szCs w:val="20"/>
          <w:lang w:eastAsia="it-IT"/>
        </w:rPr>
        <w:t xml:space="preserve"> </w:t>
      </w:r>
      <w:r w:rsidR="00D448BA">
        <w:rPr>
          <w:rFonts w:ascii="Helvetica" w:eastAsia="Times New Roman" w:hAnsi="Helvetica" w:cs="Noto Serif"/>
          <w:color w:val="000000" w:themeColor="text1"/>
          <w:sz w:val="20"/>
          <w:szCs w:val="20"/>
          <w:lang w:eastAsia="it-IT"/>
        </w:rPr>
        <w:t xml:space="preserve">punti </w:t>
      </w:r>
      <w:r w:rsidR="009F34AB" w:rsidRPr="00954C0C">
        <w:rPr>
          <w:rFonts w:ascii="Helvetica" w:eastAsia="Times New Roman" w:hAnsi="Helvetica" w:cs="Noto Serif"/>
          <w:color w:val="000000" w:themeColor="text1"/>
          <w:sz w:val="20"/>
          <w:szCs w:val="20"/>
          <w:lang w:eastAsia="it-IT"/>
        </w:rPr>
        <w:t xml:space="preserve">per </w:t>
      </w:r>
      <w:r w:rsidR="004A6D4F" w:rsidRPr="00954C0C">
        <w:rPr>
          <w:rFonts w:ascii="Helvetica" w:eastAsia="Times New Roman" w:hAnsi="Helvetica" w:cs="Noto Serif"/>
          <w:color w:val="000000" w:themeColor="text1"/>
          <w:sz w:val="20"/>
          <w:szCs w:val="20"/>
          <w:lang w:eastAsia="it-IT"/>
        </w:rPr>
        <w:t>selfie più popolari della città.</w:t>
      </w:r>
      <w:r w:rsidR="002050BE" w:rsidRPr="00954C0C">
        <w:rPr>
          <w:rFonts w:ascii="Helvetica" w:eastAsia="Times New Roman" w:hAnsi="Helvetica" w:cs="Noto Serif"/>
          <w:color w:val="000000" w:themeColor="text1"/>
          <w:sz w:val="20"/>
          <w:szCs w:val="20"/>
          <w:lang w:eastAsia="it-IT"/>
        </w:rPr>
        <w:t xml:space="preserve"> Molto interessante il </w:t>
      </w:r>
      <w:r w:rsidR="004A6D4F" w:rsidRPr="00954C0C">
        <w:rPr>
          <w:rFonts w:ascii="Helvetica" w:eastAsia="Times New Roman" w:hAnsi="Helvetica"/>
          <w:color w:val="000000" w:themeColor="text1"/>
          <w:sz w:val="20"/>
          <w:szCs w:val="20"/>
          <w:lang w:eastAsia="it-IT"/>
        </w:rPr>
        <w:t>Derry Girls Food Tour</w:t>
      </w:r>
      <w:r w:rsidR="009F34AB" w:rsidRPr="00954C0C">
        <w:rPr>
          <w:rFonts w:ascii="Helvetica" w:eastAsia="Times New Roman" w:hAnsi="Helvetica" w:cs="Noto Serif"/>
          <w:color w:val="000000" w:themeColor="text1"/>
          <w:sz w:val="20"/>
          <w:szCs w:val="20"/>
          <w:lang w:eastAsia="it-IT"/>
        </w:rPr>
        <w:t xml:space="preserve"> (</w:t>
      </w:r>
      <w:hyperlink r:id="rId12" w:history="1">
        <w:r w:rsidR="0084602E" w:rsidRPr="00954C0C">
          <w:rPr>
            <w:rStyle w:val="Collegamentoipertestuale"/>
            <w:rFonts w:ascii="Helvetica" w:eastAsia="Times New Roman" w:hAnsi="Helvetica" w:cs="Noto Serif"/>
            <w:color w:val="000000" w:themeColor="text1"/>
            <w:sz w:val="20"/>
            <w:szCs w:val="20"/>
            <w:lang w:eastAsia="it-IT"/>
          </w:rPr>
          <w:t>https://wildatlantictravelco.com/taste-the-north-west</w:t>
        </w:r>
      </w:hyperlink>
      <w:r w:rsidR="009F34AB" w:rsidRPr="00954C0C">
        <w:rPr>
          <w:rFonts w:ascii="Helvetica" w:eastAsia="Times New Roman" w:hAnsi="Helvetica" w:cs="Noto Serif"/>
          <w:color w:val="000000" w:themeColor="text1"/>
          <w:sz w:val="20"/>
          <w:szCs w:val="20"/>
          <w:lang w:eastAsia="it-IT"/>
        </w:rPr>
        <w:t>)</w:t>
      </w:r>
      <w:r w:rsidR="0084602E" w:rsidRPr="00954C0C">
        <w:rPr>
          <w:rFonts w:ascii="Helvetica" w:eastAsia="Times New Roman" w:hAnsi="Helvetica" w:cs="Noto Serif"/>
          <w:color w:val="000000" w:themeColor="text1"/>
          <w:sz w:val="20"/>
          <w:szCs w:val="20"/>
          <w:lang w:eastAsia="it-IT"/>
        </w:rPr>
        <w:t xml:space="preserve">, </w:t>
      </w:r>
      <w:r w:rsidR="004A6D4F" w:rsidRPr="00954C0C">
        <w:rPr>
          <w:rFonts w:ascii="Helvetica" w:eastAsia="Times New Roman" w:hAnsi="Helvetica" w:cs="Noto Serif"/>
          <w:color w:val="000000" w:themeColor="text1"/>
          <w:sz w:val="20"/>
          <w:szCs w:val="20"/>
          <w:lang w:eastAsia="it-IT"/>
        </w:rPr>
        <w:t>che include degustazioni dei cibi preferiti delle ragazze e la possibilità di</w:t>
      </w:r>
      <w:r w:rsidR="002050BE" w:rsidRPr="00954C0C">
        <w:rPr>
          <w:rFonts w:ascii="Helvetica" w:eastAsia="Times New Roman" w:hAnsi="Helvetica" w:cs="Noto Serif"/>
          <w:color w:val="000000" w:themeColor="text1"/>
          <w:sz w:val="20"/>
          <w:szCs w:val="20"/>
          <w:lang w:eastAsia="it-IT"/>
        </w:rPr>
        <w:t xml:space="preserve"> creare</w:t>
      </w:r>
      <w:r w:rsidR="004A6D4F" w:rsidRPr="00954C0C">
        <w:rPr>
          <w:rFonts w:ascii="Helvetica" w:eastAsia="Times New Roman" w:hAnsi="Helvetica" w:cs="Noto Serif"/>
          <w:color w:val="000000" w:themeColor="text1"/>
          <w:sz w:val="20"/>
          <w:szCs w:val="20"/>
          <w:lang w:eastAsia="it-IT"/>
        </w:rPr>
        <w:t xml:space="preserve"> un corn</w:t>
      </w:r>
      <w:r w:rsidR="002050BE" w:rsidRPr="00954C0C">
        <w:rPr>
          <w:rFonts w:ascii="Helvetica" w:eastAsia="Times New Roman" w:hAnsi="Helvetica" w:cs="Noto Serif"/>
          <w:color w:val="000000" w:themeColor="text1"/>
          <w:sz w:val="20"/>
          <w:szCs w:val="20"/>
          <w:lang w:eastAsia="it-IT"/>
        </w:rPr>
        <w:t>etto</w:t>
      </w:r>
      <w:r w:rsidR="004A6D4F" w:rsidRPr="00954C0C">
        <w:rPr>
          <w:rFonts w:ascii="Helvetica" w:eastAsia="Times New Roman" w:hAnsi="Helvetica" w:cs="Noto Serif"/>
          <w:color w:val="000000" w:themeColor="text1"/>
          <w:sz w:val="20"/>
          <w:szCs w:val="20"/>
          <w:lang w:eastAsia="it-IT"/>
        </w:rPr>
        <w:t xml:space="preserve"> </w:t>
      </w:r>
      <w:r w:rsidR="002050BE" w:rsidRPr="00954C0C">
        <w:rPr>
          <w:rFonts w:ascii="Helvetica" w:eastAsia="Times New Roman" w:hAnsi="Helvetica" w:cs="Noto Serif"/>
          <w:color w:val="000000" w:themeColor="text1"/>
          <w:sz w:val="20"/>
          <w:szCs w:val="20"/>
          <w:lang w:eastAsia="it-IT"/>
        </w:rPr>
        <w:t>alla</w:t>
      </w:r>
      <w:r w:rsidR="004A6D4F" w:rsidRPr="00954C0C">
        <w:rPr>
          <w:rFonts w:ascii="Helvetica" w:eastAsia="Times New Roman" w:hAnsi="Helvetica" w:cs="Noto Serif"/>
          <w:color w:val="000000" w:themeColor="text1"/>
          <w:sz w:val="20"/>
          <w:szCs w:val="20"/>
          <w:lang w:eastAsia="it-IT"/>
        </w:rPr>
        <w:t xml:space="preserve"> panna </w:t>
      </w:r>
      <w:r w:rsidR="002050BE" w:rsidRPr="00954C0C">
        <w:rPr>
          <w:rFonts w:ascii="Helvetica" w:eastAsia="Times New Roman" w:hAnsi="Helvetica" w:cs="Noto Serif"/>
          <w:color w:val="000000" w:themeColor="text1"/>
          <w:sz w:val="20"/>
          <w:szCs w:val="20"/>
          <w:lang w:eastAsia="it-IT"/>
        </w:rPr>
        <w:t>presso la</w:t>
      </w:r>
      <w:r w:rsidR="004A6D4F" w:rsidRPr="00954C0C">
        <w:rPr>
          <w:rFonts w:ascii="Helvetica" w:eastAsia="Times New Roman" w:hAnsi="Helvetica" w:cs="Noto Serif"/>
          <w:color w:val="000000" w:themeColor="text1"/>
          <w:sz w:val="20"/>
          <w:szCs w:val="20"/>
          <w:lang w:eastAsia="it-IT"/>
        </w:rPr>
        <w:t xml:space="preserve"> panetteria di Doherty. </w:t>
      </w:r>
      <w:r w:rsidR="002050BE" w:rsidRPr="00954C0C">
        <w:rPr>
          <w:rFonts w:ascii="Helvetica" w:eastAsia="Times New Roman" w:hAnsi="Helvetica" w:cs="Noto Serif"/>
          <w:color w:val="000000" w:themeColor="text1"/>
          <w:sz w:val="20"/>
          <w:szCs w:val="20"/>
          <w:lang w:eastAsia="it-IT"/>
        </w:rPr>
        <w:t xml:space="preserve">Molto piacevole, </w:t>
      </w:r>
      <w:r w:rsidR="00D448BA">
        <w:rPr>
          <w:rFonts w:ascii="Helvetica" w:eastAsia="Times New Roman" w:hAnsi="Helvetica" w:cs="Noto Serif"/>
          <w:color w:val="000000" w:themeColor="text1"/>
          <w:sz w:val="20"/>
          <w:szCs w:val="20"/>
          <w:lang w:eastAsia="it-IT"/>
        </w:rPr>
        <w:t xml:space="preserve">infine, </w:t>
      </w:r>
      <w:r w:rsidR="002050BE" w:rsidRPr="00954C0C">
        <w:rPr>
          <w:rFonts w:ascii="Helvetica" w:eastAsia="Times New Roman" w:hAnsi="Helvetica" w:cs="Noto Serif"/>
          <w:color w:val="000000" w:themeColor="text1"/>
          <w:sz w:val="20"/>
          <w:szCs w:val="20"/>
          <w:lang w:eastAsia="it-IT"/>
        </w:rPr>
        <w:t>u</w:t>
      </w:r>
      <w:r w:rsidR="004A6D4F" w:rsidRPr="00954C0C">
        <w:rPr>
          <w:rFonts w:ascii="Helvetica" w:eastAsia="Times New Roman" w:hAnsi="Helvetica" w:cs="Noto Serif"/>
          <w:color w:val="000000" w:themeColor="text1"/>
          <w:sz w:val="20"/>
          <w:szCs w:val="20"/>
          <w:lang w:eastAsia="it-IT"/>
        </w:rPr>
        <w:t>n </w:t>
      </w:r>
      <w:r w:rsidR="004A6D4F" w:rsidRPr="00954C0C">
        <w:rPr>
          <w:rFonts w:ascii="Helvetica" w:eastAsia="Times New Roman" w:hAnsi="Helvetica"/>
          <w:color w:val="000000" w:themeColor="text1"/>
          <w:sz w:val="20"/>
          <w:szCs w:val="20"/>
          <w:lang w:eastAsia="it-IT"/>
        </w:rPr>
        <w:t xml:space="preserve">tè pomeridiano </w:t>
      </w:r>
      <w:r w:rsidR="002050BE" w:rsidRPr="00954C0C">
        <w:rPr>
          <w:rFonts w:ascii="Helvetica" w:eastAsia="Times New Roman" w:hAnsi="Helvetica"/>
          <w:color w:val="000000" w:themeColor="text1"/>
          <w:sz w:val="20"/>
          <w:szCs w:val="20"/>
          <w:lang w:eastAsia="it-IT"/>
        </w:rPr>
        <w:t xml:space="preserve">in stile </w:t>
      </w:r>
      <w:r w:rsidR="004A6D4F" w:rsidRPr="00954C0C">
        <w:rPr>
          <w:rFonts w:ascii="Helvetica" w:eastAsia="Times New Roman" w:hAnsi="Helvetica"/>
          <w:color w:val="000000" w:themeColor="text1"/>
          <w:sz w:val="20"/>
          <w:szCs w:val="20"/>
          <w:lang w:eastAsia="it-IT"/>
        </w:rPr>
        <w:t>Derry Girls</w:t>
      </w:r>
      <w:r w:rsidR="002050BE" w:rsidRPr="00954C0C">
        <w:rPr>
          <w:rFonts w:ascii="Helvetica" w:eastAsia="Times New Roman" w:hAnsi="Helvetica" w:cs="Noto Serif"/>
          <w:color w:val="000000" w:themeColor="text1"/>
          <w:sz w:val="20"/>
          <w:szCs w:val="20"/>
          <w:lang w:eastAsia="it-IT"/>
        </w:rPr>
        <w:t xml:space="preserve"> </w:t>
      </w:r>
      <w:r w:rsidR="004A6D4F" w:rsidRPr="00954C0C">
        <w:rPr>
          <w:rFonts w:ascii="Helvetica" w:eastAsia="Times New Roman" w:hAnsi="Helvetica" w:cs="Noto Serif"/>
          <w:color w:val="000000" w:themeColor="text1"/>
          <w:sz w:val="20"/>
          <w:szCs w:val="20"/>
          <w:lang w:eastAsia="it-IT"/>
        </w:rPr>
        <w:t>all'Everglades Hotel</w:t>
      </w:r>
      <w:r w:rsidR="002050BE" w:rsidRPr="00954C0C">
        <w:rPr>
          <w:rFonts w:ascii="Helvetica" w:eastAsia="Times New Roman" w:hAnsi="Helvetica" w:cs="Noto Serif"/>
          <w:color w:val="000000" w:themeColor="text1"/>
          <w:sz w:val="20"/>
          <w:szCs w:val="20"/>
          <w:lang w:eastAsia="it-IT"/>
        </w:rPr>
        <w:t xml:space="preserve"> (</w:t>
      </w:r>
      <w:hyperlink r:id="rId13" w:history="1">
        <w:r w:rsidR="002050BE" w:rsidRPr="00954C0C">
          <w:rPr>
            <w:rStyle w:val="Collegamentoipertestuale"/>
            <w:rFonts w:ascii="Helvetica" w:eastAsia="Times New Roman" w:hAnsi="Helvetica" w:cs="Noto Serif"/>
            <w:color w:val="000000" w:themeColor="text1"/>
            <w:sz w:val="20"/>
            <w:szCs w:val="20"/>
            <w:lang w:eastAsia="it-IT"/>
          </w:rPr>
          <w:t>https://www.evergladeshotelderry.com/dining/afternoon-tea</w:t>
        </w:r>
      </w:hyperlink>
      <w:r w:rsidR="00D448BA">
        <w:rPr>
          <w:rFonts w:ascii="Helvetica" w:eastAsia="Times New Roman" w:hAnsi="Helvetica" w:cs="Noto Serif"/>
          <w:color w:val="000000" w:themeColor="text1"/>
          <w:sz w:val="20"/>
          <w:szCs w:val="20"/>
          <w:lang w:eastAsia="it-IT"/>
        </w:rPr>
        <w:t xml:space="preserve">) con il </w:t>
      </w:r>
      <w:r w:rsidR="004A6D4F" w:rsidRPr="00954C0C">
        <w:rPr>
          <w:rFonts w:ascii="Helvetica" w:eastAsia="Times New Roman" w:hAnsi="Helvetica" w:cs="Noto Serif"/>
          <w:color w:val="000000" w:themeColor="text1"/>
          <w:sz w:val="20"/>
          <w:szCs w:val="20"/>
          <w:lang w:eastAsia="it-IT"/>
        </w:rPr>
        <w:t xml:space="preserve">classico panino </w:t>
      </w:r>
      <w:r w:rsidR="00BF52B7">
        <w:rPr>
          <w:rFonts w:ascii="Helvetica" w:eastAsia="Times New Roman" w:hAnsi="Helvetica" w:cs="Noto Serif"/>
          <w:color w:val="000000" w:themeColor="text1"/>
          <w:sz w:val="20"/>
          <w:szCs w:val="20"/>
          <w:lang w:eastAsia="it-IT"/>
        </w:rPr>
        <w:t xml:space="preserve">Tayto con </w:t>
      </w:r>
      <w:r w:rsidR="004A6D4F" w:rsidRPr="00954C0C">
        <w:rPr>
          <w:rFonts w:ascii="Helvetica" w:eastAsia="Times New Roman" w:hAnsi="Helvetica" w:cs="Noto Serif"/>
          <w:color w:val="000000" w:themeColor="text1"/>
          <w:sz w:val="20"/>
          <w:szCs w:val="20"/>
          <w:lang w:eastAsia="it-IT"/>
        </w:rPr>
        <w:t>formaggio e cipolla</w:t>
      </w:r>
      <w:r w:rsidR="00D448BA">
        <w:rPr>
          <w:rFonts w:ascii="Helvetica" w:eastAsia="Times New Roman" w:hAnsi="Helvetica" w:cs="Noto Serif"/>
          <w:color w:val="000000" w:themeColor="text1"/>
          <w:sz w:val="20"/>
          <w:szCs w:val="20"/>
          <w:lang w:eastAsia="it-IT"/>
        </w:rPr>
        <w:t xml:space="preserve"> </w:t>
      </w:r>
      <w:r w:rsidR="004A6D4F" w:rsidRPr="00954C0C">
        <w:rPr>
          <w:rFonts w:ascii="Helvetica" w:eastAsia="Times New Roman" w:hAnsi="Helvetica" w:cs="Noto Serif"/>
          <w:color w:val="000000" w:themeColor="text1"/>
          <w:sz w:val="20"/>
          <w:szCs w:val="20"/>
          <w:lang w:eastAsia="it-IT"/>
        </w:rPr>
        <w:t>e una miriade di specialità locali da forno che renderebbero orgogliosa Ma Mary</w:t>
      </w:r>
      <w:r w:rsidR="00D448BA">
        <w:rPr>
          <w:rFonts w:ascii="Helvetica" w:eastAsia="Times New Roman" w:hAnsi="Helvetica" w:cs="Noto Serif"/>
          <w:color w:val="000000" w:themeColor="text1"/>
          <w:sz w:val="20"/>
          <w:szCs w:val="20"/>
          <w:lang w:eastAsia="it-IT"/>
        </w:rPr>
        <w:t xml:space="preserve">. </w:t>
      </w:r>
    </w:p>
    <w:p w14:paraId="6EC510B7" w14:textId="77777777" w:rsidR="00955E79" w:rsidRDefault="00955E79" w:rsidP="00452BF9">
      <w:pPr>
        <w:jc w:val="both"/>
        <w:rPr>
          <w:rFonts w:ascii="Helvetica" w:eastAsia="Times New Roman" w:hAnsi="Helvetica" w:cs="Noto Serif"/>
          <w:b/>
          <w:bCs/>
          <w:color w:val="000000" w:themeColor="text1"/>
          <w:sz w:val="20"/>
          <w:szCs w:val="20"/>
          <w:lang w:eastAsia="it-IT"/>
        </w:rPr>
      </w:pPr>
    </w:p>
    <w:p w14:paraId="191F3C50" w14:textId="77777777" w:rsidR="00217959" w:rsidRPr="00452BF9" w:rsidRDefault="00000000" w:rsidP="00452BF9">
      <w:pPr>
        <w:jc w:val="both"/>
        <w:rPr>
          <w:rFonts w:ascii="Helvetica" w:eastAsia="Times New Roman" w:hAnsi="Helvetica" w:cs="Noto Serif"/>
          <w:b/>
          <w:bCs/>
          <w:color w:val="000000" w:themeColor="text1"/>
          <w:sz w:val="20"/>
          <w:szCs w:val="20"/>
          <w:lang w:eastAsia="it-IT"/>
        </w:rPr>
      </w:pPr>
      <w:hyperlink r:id="rId14" w:history="1">
        <w:r w:rsidR="00217959" w:rsidRPr="00C05C61">
          <w:rPr>
            <w:rStyle w:val="Collegamentoipertestuale"/>
            <w:rFonts w:ascii="Helvetica" w:eastAsia="Times New Roman" w:hAnsi="Helvetica" w:cs="Noto Serif"/>
            <w:b/>
            <w:bCs/>
            <w:sz w:val="20"/>
            <w:szCs w:val="20"/>
            <w:lang w:eastAsia="it-IT"/>
          </w:rPr>
          <w:t>www.irlanda.com</w:t>
        </w:r>
      </w:hyperlink>
      <w:r w:rsidR="00217959">
        <w:rPr>
          <w:rFonts w:ascii="Helvetica" w:eastAsia="Times New Roman" w:hAnsi="Helvetica" w:cs="Noto Serif"/>
          <w:b/>
          <w:bCs/>
          <w:color w:val="000000" w:themeColor="text1"/>
          <w:sz w:val="20"/>
          <w:szCs w:val="20"/>
          <w:lang w:eastAsia="it-IT"/>
        </w:rPr>
        <w:t xml:space="preserve"> </w:t>
      </w:r>
    </w:p>
    <w:p w14:paraId="5E59780B" w14:textId="77777777" w:rsidR="00452BF9" w:rsidRPr="00954C0C" w:rsidRDefault="00452BF9" w:rsidP="00F23B43">
      <w:pPr>
        <w:spacing w:line="240" w:lineRule="atLeast"/>
        <w:jc w:val="both"/>
        <w:rPr>
          <w:rFonts w:ascii="Helvetica" w:eastAsia="Times New Roman" w:hAnsi="Helvetica" w:cs="Noto Serif"/>
          <w:color w:val="000000" w:themeColor="text1"/>
          <w:sz w:val="20"/>
          <w:szCs w:val="20"/>
          <w:lang w:eastAsia="it-IT"/>
        </w:rPr>
      </w:pPr>
    </w:p>
    <w:sectPr w:rsidR="00452BF9" w:rsidRPr="00954C0C" w:rsidSect="00276023">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to Serif">
    <w:charset w:val="00"/>
    <w:family w:val="roman"/>
    <w:pitch w:val="variable"/>
    <w:sig w:usb0="E00002FF" w:usb1="500078FF" w:usb2="00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169"/>
    <w:rsid w:val="00031169"/>
    <w:rsid w:val="00040FB6"/>
    <w:rsid w:val="000925CE"/>
    <w:rsid w:val="000C45BF"/>
    <w:rsid w:val="000E2128"/>
    <w:rsid w:val="000E48EE"/>
    <w:rsid w:val="001911D9"/>
    <w:rsid w:val="002050BE"/>
    <w:rsid w:val="00217959"/>
    <w:rsid w:val="00276023"/>
    <w:rsid w:val="002C5B3E"/>
    <w:rsid w:val="003041BA"/>
    <w:rsid w:val="003C0DB6"/>
    <w:rsid w:val="003F7BEB"/>
    <w:rsid w:val="00452BF9"/>
    <w:rsid w:val="004A6D4F"/>
    <w:rsid w:val="00511C51"/>
    <w:rsid w:val="00587FE0"/>
    <w:rsid w:val="005F192D"/>
    <w:rsid w:val="00665076"/>
    <w:rsid w:val="006653F9"/>
    <w:rsid w:val="007508A4"/>
    <w:rsid w:val="007573D9"/>
    <w:rsid w:val="008411ED"/>
    <w:rsid w:val="0084602E"/>
    <w:rsid w:val="00847B48"/>
    <w:rsid w:val="008A1E63"/>
    <w:rsid w:val="00954C0C"/>
    <w:rsid w:val="00955E79"/>
    <w:rsid w:val="009910CB"/>
    <w:rsid w:val="009E68C9"/>
    <w:rsid w:val="009F34AB"/>
    <w:rsid w:val="00A431C5"/>
    <w:rsid w:val="00A54232"/>
    <w:rsid w:val="00B205DA"/>
    <w:rsid w:val="00B535B5"/>
    <w:rsid w:val="00B72762"/>
    <w:rsid w:val="00BF52B7"/>
    <w:rsid w:val="00C14858"/>
    <w:rsid w:val="00C27671"/>
    <w:rsid w:val="00CD3C81"/>
    <w:rsid w:val="00D43872"/>
    <w:rsid w:val="00D448BA"/>
    <w:rsid w:val="00D90C76"/>
    <w:rsid w:val="00E676F9"/>
    <w:rsid w:val="00E95E26"/>
    <w:rsid w:val="00E9750E"/>
    <w:rsid w:val="00EE664C"/>
    <w:rsid w:val="00F158AC"/>
    <w:rsid w:val="00F23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65C9"/>
  <w15:chartTrackingRefBased/>
  <w15:docId w15:val="{EE7CFCA6-76C2-3548-A516-C1B3E359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C45BF"/>
    <w:rPr>
      <w:color w:val="0563C1" w:themeColor="hyperlink"/>
      <w:u w:val="single"/>
    </w:rPr>
  </w:style>
  <w:style w:type="character" w:styleId="Menzionenonrisolta">
    <w:name w:val="Unresolved Mention"/>
    <w:basedOn w:val="Carpredefinitoparagrafo"/>
    <w:uiPriority w:val="99"/>
    <w:semiHidden/>
    <w:unhideWhenUsed/>
    <w:rsid w:val="000C45BF"/>
    <w:rPr>
      <w:color w:val="605E5C"/>
      <w:shd w:val="clear" w:color="auto" w:fill="E1DFDD"/>
    </w:rPr>
  </w:style>
  <w:style w:type="character" w:styleId="Enfasicorsivo">
    <w:name w:val="Emphasis"/>
    <w:basedOn w:val="Carpredefinitoparagrafo"/>
    <w:uiPriority w:val="20"/>
    <w:qFormat/>
    <w:rsid w:val="00040FB6"/>
    <w:rPr>
      <w:i/>
      <w:iCs/>
    </w:rPr>
  </w:style>
  <w:style w:type="character" w:styleId="Collegamentovisitato">
    <w:name w:val="FollowedHyperlink"/>
    <w:basedOn w:val="Carpredefinitoparagrafo"/>
    <w:uiPriority w:val="99"/>
    <w:semiHidden/>
    <w:unhideWhenUsed/>
    <w:rsid w:val="00B535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llygallycastlehotel.com/wp-content/uploads/2023/04/BGC_GOT_Afternoon_Tea_WEB.pdf" TargetMode="External"/><Relationship Id="rId13" Type="http://schemas.openxmlformats.org/officeDocument/2006/relationships/hyperlink" Target="https://www.evergladeshotelderry.com/dining/afternoon-tea" TargetMode="External"/><Relationship Id="rId3" Type="http://schemas.openxmlformats.org/officeDocument/2006/relationships/webSettings" Target="webSettings.xml"/><Relationship Id="rId7" Type="http://schemas.openxmlformats.org/officeDocument/2006/relationships/hyperlink" Target="https://visitbelfast.com/article/glass-of-thrones-trail-map" TargetMode="External"/><Relationship Id="rId12" Type="http://schemas.openxmlformats.org/officeDocument/2006/relationships/hyperlink" Target="https://wildatlantictravelco.com/taste-the-north-wes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ireland.com/en-gb/magazine/ireland-on-screen/game-of-thrones-experiences" TargetMode="External"/><Relationship Id="rId11" Type="http://schemas.openxmlformats.org/officeDocument/2006/relationships/hyperlink" Target="https://www.visitderry.com/things-to-do/tours/screen-tours" TargetMode="External"/><Relationship Id="rId5" Type="http://schemas.openxmlformats.org/officeDocument/2006/relationships/hyperlink" Target="https://www.gameofthronesstudiotour.com" TargetMode="External"/><Relationship Id="rId15" Type="http://schemas.openxmlformats.org/officeDocument/2006/relationships/fontTable" Target="fontTable.xml"/><Relationship Id="rId10" Type="http://schemas.openxmlformats.org/officeDocument/2006/relationships/hyperlink" Target="https://www.ireland.com/en-gb/magazine/ireland-on-screen/derry-girls" TargetMode="External"/><Relationship Id="rId4" Type="http://schemas.openxmlformats.org/officeDocument/2006/relationships/hyperlink" Target="https://moli.ie" TargetMode="External"/><Relationship Id="rId9" Type="http://schemas.openxmlformats.org/officeDocument/2006/relationships/hyperlink" Target="https://www.ireland.com/en-gb/magazine/ireland-on-screen/derry-girls/" TargetMode="External"/><Relationship Id="rId14" Type="http://schemas.openxmlformats.org/officeDocument/2006/relationships/hyperlink" Target="http://www.irlanda.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1150</Words>
  <Characters>6556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Martina Zampolli</cp:lastModifiedBy>
  <cp:revision>7</cp:revision>
  <dcterms:created xsi:type="dcterms:W3CDTF">2023-07-13T07:45:00Z</dcterms:created>
  <dcterms:modified xsi:type="dcterms:W3CDTF">2023-07-13T10:03:00Z</dcterms:modified>
</cp:coreProperties>
</file>